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CE" w:rsidRDefault="0004028B" w:rsidP="00457ACE">
      <w:pPr>
        <w:ind w:firstLine="964"/>
        <w:jc w:val="center"/>
        <w:rPr>
          <w:rFonts w:ascii="仿宋_GB2312" w:eastAsia="仿宋_GB2312"/>
          <w:b/>
          <w:sz w:val="48"/>
          <w:szCs w:val="48"/>
        </w:rPr>
      </w:pPr>
      <w:r w:rsidRPr="00457ACE">
        <w:rPr>
          <w:rFonts w:ascii="仿宋_GB2312" w:eastAsia="仿宋_GB2312" w:hint="eastAsia"/>
          <w:b/>
          <w:sz w:val="48"/>
          <w:szCs w:val="48"/>
        </w:rPr>
        <w:t>2016年濮阳县政府举债债务情况</w:t>
      </w:r>
    </w:p>
    <w:p w:rsidR="0004028B" w:rsidRPr="00457ACE" w:rsidRDefault="0004028B" w:rsidP="00457ACE">
      <w:pPr>
        <w:ind w:firstLine="964"/>
        <w:jc w:val="center"/>
        <w:rPr>
          <w:rFonts w:ascii="仿宋_GB2312" w:eastAsia="仿宋_GB2312"/>
          <w:b/>
          <w:sz w:val="48"/>
          <w:szCs w:val="48"/>
        </w:rPr>
      </w:pPr>
      <w:r w:rsidRPr="00457ACE">
        <w:rPr>
          <w:rFonts w:ascii="仿宋_GB2312" w:eastAsia="仿宋_GB2312" w:hint="eastAsia"/>
          <w:b/>
          <w:sz w:val="48"/>
          <w:szCs w:val="48"/>
        </w:rPr>
        <w:t>说</w:t>
      </w:r>
      <w:r w:rsidR="00457ACE">
        <w:rPr>
          <w:rFonts w:ascii="仿宋_GB2312" w:eastAsia="仿宋_GB2312" w:hint="eastAsia"/>
          <w:b/>
          <w:sz w:val="48"/>
          <w:szCs w:val="48"/>
        </w:rPr>
        <w:t xml:space="preserve">   </w:t>
      </w:r>
      <w:r w:rsidRPr="00457ACE">
        <w:rPr>
          <w:rFonts w:ascii="仿宋_GB2312" w:eastAsia="仿宋_GB2312" w:hint="eastAsia"/>
          <w:b/>
          <w:sz w:val="48"/>
          <w:szCs w:val="48"/>
        </w:rPr>
        <w:t>明</w:t>
      </w:r>
    </w:p>
    <w:p w:rsidR="00BC2050" w:rsidRDefault="00BC2050" w:rsidP="0004028B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04028B" w:rsidRDefault="0004028B" w:rsidP="0004028B">
      <w:pPr>
        <w:ind w:firstLine="640"/>
        <w:rPr>
          <w:rFonts w:ascii="仿宋_GB2312" w:eastAsia="仿宋_GB2312" w:hint="eastAsia"/>
          <w:sz w:val="32"/>
          <w:szCs w:val="32"/>
        </w:rPr>
      </w:pPr>
      <w:r w:rsidRPr="00574D3D">
        <w:rPr>
          <w:rFonts w:ascii="仿宋_GB2312" w:eastAsia="仿宋_GB2312" w:hint="eastAsia"/>
          <w:sz w:val="32"/>
          <w:szCs w:val="32"/>
        </w:rPr>
        <w:t>2016年</w:t>
      </w:r>
      <w:r w:rsidR="00457ACE">
        <w:rPr>
          <w:rFonts w:ascii="仿宋_GB2312" w:eastAsia="仿宋_GB2312" w:hint="eastAsia"/>
          <w:sz w:val="32"/>
          <w:szCs w:val="32"/>
        </w:rPr>
        <w:t>濮阳县</w:t>
      </w:r>
      <w:r w:rsidRPr="00574D3D">
        <w:rPr>
          <w:rFonts w:ascii="仿宋_GB2312" w:eastAsia="仿宋_GB2312" w:hint="eastAsia"/>
          <w:sz w:val="32"/>
          <w:szCs w:val="32"/>
        </w:rPr>
        <w:t>争取</w:t>
      </w:r>
      <w:r w:rsidR="00457ACE">
        <w:rPr>
          <w:rFonts w:ascii="仿宋_GB2312" w:eastAsia="仿宋_GB2312" w:hint="eastAsia"/>
          <w:sz w:val="32"/>
          <w:szCs w:val="32"/>
        </w:rPr>
        <w:t>转贷省级</w:t>
      </w:r>
      <w:r w:rsidRPr="00574D3D">
        <w:rPr>
          <w:rFonts w:ascii="仿宋_GB2312" w:eastAsia="仿宋_GB2312" w:hint="eastAsia"/>
          <w:sz w:val="32"/>
          <w:szCs w:val="32"/>
        </w:rPr>
        <w:t>新增地方政府债券49000万元，</w:t>
      </w:r>
      <w:r>
        <w:rPr>
          <w:rFonts w:ascii="仿宋_GB2312" w:eastAsia="仿宋_GB2312" w:hint="eastAsia"/>
          <w:sz w:val="32"/>
          <w:szCs w:val="32"/>
        </w:rPr>
        <w:t>其中一般债券15000万元，专项债券34000万元，主要用于</w:t>
      </w:r>
      <w:r w:rsidR="00457ACE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扶贫、黄河滩区迁建、棚户区改造</w:t>
      </w:r>
      <w:r w:rsidR="00457ACE">
        <w:rPr>
          <w:rFonts w:ascii="仿宋_GB2312" w:eastAsia="仿宋_GB2312" w:hint="eastAsia"/>
          <w:sz w:val="32"/>
          <w:szCs w:val="32"/>
        </w:rPr>
        <w:t>等</w:t>
      </w:r>
      <w:r w:rsidRPr="00574D3D">
        <w:rPr>
          <w:rFonts w:ascii="仿宋_GB2312" w:eastAsia="仿宋_GB2312" w:hint="eastAsia"/>
          <w:sz w:val="32"/>
          <w:szCs w:val="32"/>
        </w:rPr>
        <w:t>重点项目建设。争取地方政府置换债券91779万元，有效缓解了政府偿债压力。</w:t>
      </w:r>
    </w:p>
    <w:p w:rsidR="00BC2050" w:rsidRDefault="00BC2050" w:rsidP="0004028B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BC2050" w:rsidRDefault="00BC2050" w:rsidP="0004028B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BC2050" w:rsidRDefault="00BC2050" w:rsidP="0004028B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BC2050" w:rsidRPr="00574D3D" w:rsidRDefault="00BC2050" w:rsidP="0004028B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2017年4月27日</w:t>
      </w:r>
    </w:p>
    <w:p w:rsidR="00206736" w:rsidRDefault="00206736" w:rsidP="00CB241D">
      <w:pPr>
        <w:ind w:firstLine="400"/>
      </w:pPr>
    </w:p>
    <w:sectPr w:rsidR="00206736" w:rsidSect="00206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F3" w:rsidRDefault="001579F3" w:rsidP="00BC2050">
      <w:pPr>
        <w:ind w:firstLine="400"/>
      </w:pPr>
      <w:r>
        <w:separator/>
      </w:r>
    </w:p>
  </w:endnote>
  <w:endnote w:type="continuationSeparator" w:id="1">
    <w:p w:rsidR="001579F3" w:rsidRDefault="001579F3" w:rsidP="00BC2050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50" w:rsidRDefault="00BC2050" w:rsidP="00BC205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50" w:rsidRDefault="00BC2050" w:rsidP="00BC205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50" w:rsidRDefault="00BC2050" w:rsidP="00BC205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F3" w:rsidRDefault="001579F3" w:rsidP="00BC2050">
      <w:pPr>
        <w:ind w:firstLine="400"/>
      </w:pPr>
      <w:r>
        <w:separator/>
      </w:r>
    </w:p>
  </w:footnote>
  <w:footnote w:type="continuationSeparator" w:id="1">
    <w:p w:rsidR="001579F3" w:rsidRDefault="001579F3" w:rsidP="00BC2050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50" w:rsidRDefault="00BC2050" w:rsidP="00BC205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50" w:rsidRDefault="00BC2050" w:rsidP="00BC205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50" w:rsidRDefault="00BC2050" w:rsidP="00BC205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28B"/>
    <w:rsid w:val="0004028B"/>
    <w:rsid w:val="001579F3"/>
    <w:rsid w:val="00206736"/>
    <w:rsid w:val="00457ACE"/>
    <w:rsid w:val="00BC2050"/>
    <w:rsid w:val="00CB241D"/>
    <w:rsid w:val="00D6588C"/>
    <w:rsid w:val="00E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8B"/>
    <w:pPr>
      <w:widowControl w:val="0"/>
      <w:ind w:firstLineChars="200" w:firstLine="2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0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2017-04-27T07:13:00Z</dcterms:created>
  <dcterms:modified xsi:type="dcterms:W3CDTF">2017-04-27T08:06:00Z</dcterms:modified>
</cp:coreProperties>
</file>