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57" w:rsidRDefault="00AC69E1">
      <w:pPr>
        <w:widowControl/>
        <w:jc w:val="center"/>
        <w:rPr>
          <w:rFonts w:ascii="宋体" w:hAnsi="宋体" w:cs="宋体"/>
          <w:b/>
          <w:bCs/>
          <w:kern w:val="0"/>
          <w:sz w:val="44"/>
          <w:szCs w:val="44"/>
        </w:rPr>
      </w:pPr>
      <w:r>
        <w:rPr>
          <w:rFonts w:ascii="宋体" w:hAnsi="宋体" w:cs="宋体" w:hint="eastAsia"/>
          <w:b/>
          <w:bCs/>
          <w:kern w:val="0"/>
          <w:sz w:val="44"/>
          <w:szCs w:val="44"/>
        </w:rPr>
        <w:t>濮阳</w:t>
      </w:r>
      <w:r>
        <w:rPr>
          <w:rFonts w:ascii="宋体" w:hAnsi="宋体" w:cs="宋体" w:hint="eastAsia"/>
          <w:b/>
          <w:bCs/>
          <w:kern w:val="0"/>
          <w:sz w:val="44"/>
          <w:szCs w:val="44"/>
        </w:rPr>
        <w:t>县</w:t>
      </w:r>
      <w:r>
        <w:rPr>
          <w:rFonts w:ascii="宋体" w:hAnsi="宋体" w:cs="宋体" w:hint="eastAsia"/>
          <w:b/>
          <w:bCs/>
          <w:kern w:val="0"/>
          <w:sz w:val="44"/>
          <w:szCs w:val="44"/>
        </w:rPr>
        <w:t>第七次全国人口普查</w:t>
      </w:r>
      <w:r>
        <w:rPr>
          <w:rFonts w:ascii="宋体" w:hAnsi="宋体" w:cs="宋体" w:hint="eastAsia"/>
          <w:b/>
          <w:bCs/>
          <w:kern w:val="0"/>
          <w:sz w:val="44"/>
          <w:szCs w:val="44"/>
        </w:rPr>
        <w:t>数据</w:t>
      </w:r>
      <w:r>
        <w:rPr>
          <w:rFonts w:ascii="宋体" w:hAnsi="宋体" w:cs="宋体" w:hint="eastAsia"/>
          <w:b/>
          <w:bCs/>
          <w:kern w:val="0"/>
          <w:sz w:val="44"/>
          <w:szCs w:val="44"/>
        </w:rPr>
        <w:t>公</w:t>
      </w:r>
      <w:r>
        <w:rPr>
          <w:rFonts w:ascii="宋体" w:hAnsi="宋体" w:cs="宋体" w:hint="eastAsia"/>
          <w:b/>
          <w:bCs/>
          <w:kern w:val="0"/>
          <w:sz w:val="44"/>
          <w:szCs w:val="44"/>
        </w:rPr>
        <w:t>布</w:t>
      </w:r>
    </w:p>
    <w:p w:rsidR="003A7857" w:rsidRDefault="00AC69E1">
      <w:pPr>
        <w:widowControl/>
        <w:shd w:val="clear" w:color="auto" w:fill="FFFFFF"/>
        <w:spacing w:line="360" w:lineRule="atLeast"/>
        <w:ind w:firstLine="555"/>
        <w:rPr>
          <w:rFonts w:ascii="Microsoft YaHei UI" w:eastAsia="Microsoft YaHei UI" w:hAnsi="Microsoft YaHei UI" w:cs="宋体"/>
          <w:color w:val="333333"/>
          <w:spacing w:val="8"/>
          <w:kern w:val="0"/>
          <w:sz w:val="32"/>
          <w:szCs w:val="32"/>
        </w:rPr>
      </w:pPr>
      <w:r>
        <w:rPr>
          <w:rFonts w:ascii="仿宋" w:eastAsia="仿宋" w:hAnsi="仿宋" w:cs="宋体" w:hint="eastAsia"/>
          <w:color w:val="000000"/>
          <w:spacing w:val="8"/>
          <w:kern w:val="0"/>
          <w:sz w:val="32"/>
          <w:szCs w:val="32"/>
        </w:rPr>
        <w:t>根据第七次全国人口普查结果，现将</w:t>
      </w:r>
      <w:r>
        <w:rPr>
          <w:rFonts w:ascii="仿宋" w:eastAsia="仿宋" w:hAnsi="仿宋" w:cs="宋体" w:hint="eastAsia"/>
          <w:color w:val="000000"/>
          <w:spacing w:val="8"/>
          <w:kern w:val="0"/>
          <w:sz w:val="32"/>
          <w:szCs w:val="32"/>
        </w:rPr>
        <w:t>2020</w:t>
      </w:r>
      <w:r>
        <w:rPr>
          <w:rFonts w:ascii="仿宋" w:eastAsia="仿宋" w:hAnsi="仿宋" w:cs="宋体" w:hint="eastAsia"/>
          <w:color w:val="000000"/>
          <w:spacing w:val="8"/>
          <w:kern w:val="0"/>
          <w:sz w:val="32"/>
          <w:szCs w:val="32"/>
        </w:rPr>
        <w:t>年</w:t>
      </w:r>
      <w:r>
        <w:rPr>
          <w:rFonts w:ascii="仿宋" w:eastAsia="仿宋" w:hAnsi="仿宋" w:cs="宋体" w:hint="eastAsia"/>
          <w:color w:val="000000"/>
          <w:spacing w:val="8"/>
          <w:kern w:val="0"/>
          <w:sz w:val="32"/>
          <w:szCs w:val="32"/>
        </w:rPr>
        <w:t>11</w:t>
      </w:r>
      <w:r>
        <w:rPr>
          <w:rFonts w:ascii="仿宋" w:eastAsia="仿宋" w:hAnsi="仿宋" w:cs="宋体" w:hint="eastAsia"/>
          <w:color w:val="000000"/>
          <w:spacing w:val="8"/>
          <w:kern w:val="0"/>
          <w:sz w:val="32"/>
          <w:szCs w:val="32"/>
        </w:rPr>
        <w:t>月</w:t>
      </w:r>
      <w:r>
        <w:rPr>
          <w:rFonts w:ascii="仿宋" w:eastAsia="仿宋" w:hAnsi="仿宋" w:cs="宋体" w:hint="eastAsia"/>
          <w:color w:val="000000"/>
          <w:spacing w:val="8"/>
          <w:kern w:val="0"/>
          <w:sz w:val="32"/>
          <w:szCs w:val="32"/>
        </w:rPr>
        <w:t>1</w:t>
      </w:r>
      <w:r>
        <w:rPr>
          <w:rFonts w:ascii="仿宋" w:eastAsia="仿宋" w:hAnsi="仿宋" w:cs="宋体" w:hint="eastAsia"/>
          <w:color w:val="000000"/>
          <w:spacing w:val="8"/>
          <w:kern w:val="0"/>
          <w:sz w:val="32"/>
          <w:szCs w:val="32"/>
        </w:rPr>
        <w:t>日零时全</w:t>
      </w:r>
      <w:r>
        <w:rPr>
          <w:rFonts w:ascii="仿宋" w:eastAsia="仿宋" w:hAnsi="仿宋" w:cs="宋体" w:hint="eastAsia"/>
          <w:color w:val="000000"/>
          <w:spacing w:val="8"/>
          <w:kern w:val="0"/>
          <w:sz w:val="32"/>
          <w:szCs w:val="32"/>
        </w:rPr>
        <w:t>县</w:t>
      </w:r>
      <w:r>
        <w:rPr>
          <w:rFonts w:ascii="仿宋" w:eastAsia="仿宋" w:hAnsi="仿宋" w:cs="宋体" w:hint="eastAsia"/>
          <w:color w:val="000000"/>
          <w:spacing w:val="8"/>
          <w:kern w:val="0"/>
          <w:sz w:val="32"/>
          <w:szCs w:val="32"/>
        </w:rPr>
        <w:t>常住人口的基本情况公布如下：</w:t>
      </w:r>
    </w:p>
    <w:p w:rsidR="003A7857" w:rsidRDefault="00AC69E1">
      <w:pPr>
        <w:widowControl/>
        <w:jc w:val="left"/>
        <w:rPr>
          <w:rFonts w:ascii="宋体" w:hAnsi="宋体" w:cs="宋体"/>
          <w:kern w:val="0"/>
          <w:sz w:val="32"/>
          <w:szCs w:val="32"/>
        </w:rPr>
      </w:pPr>
      <w:r>
        <w:rPr>
          <w:rFonts w:ascii="仿宋" w:eastAsia="仿宋" w:hAnsi="仿宋" w:cs="宋体" w:hint="eastAsia"/>
          <w:b/>
          <w:bCs/>
          <w:kern w:val="0"/>
          <w:sz w:val="32"/>
          <w:szCs w:val="32"/>
        </w:rPr>
        <w:t xml:space="preserve">   </w:t>
      </w:r>
      <w:r>
        <w:rPr>
          <w:rFonts w:ascii="仿宋" w:eastAsia="仿宋" w:hAnsi="仿宋" w:cs="宋体" w:hint="eastAsia"/>
          <w:b/>
          <w:bCs/>
          <w:kern w:val="0"/>
          <w:sz w:val="32"/>
          <w:szCs w:val="32"/>
        </w:rPr>
        <w:t>一、常住人口</w:t>
      </w:r>
    </w:p>
    <w:p w:rsidR="003A7857" w:rsidRDefault="00AC69E1">
      <w:pPr>
        <w:widowControl/>
        <w:shd w:val="clear" w:color="auto" w:fill="FFFFFF"/>
        <w:spacing w:line="360" w:lineRule="atLeast"/>
        <w:ind w:firstLine="645"/>
        <w:rPr>
          <w:rFonts w:ascii="Microsoft YaHei UI" w:eastAsia="Microsoft YaHei UI" w:hAnsi="Microsoft YaHei UI" w:cs="宋体"/>
          <w:color w:val="333333"/>
          <w:spacing w:val="8"/>
          <w:kern w:val="0"/>
          <w:sz w:val="32"/>
          <w:szCs w:val="32"/>
        </w:rPr>
      </w:pPr>
      <w:r>
        <w:rPr>
          <w:rFonts w:ascii="仿宋" w:eastAsia="仿宋" w:hAnsi="仿宋" w:cs="宋体" w:hint="eastAsia"/>
          <w:color w:val="000000"/>
          <w:spacing w:val="8"/>
          <w:kern w:val="0"/>
          <w:sz w:val="32"/>
          <w:szCs w:val="32"/>
        </w:rPr>
        <w:t>全</w:t>
      </w:r>
      <w:r>
        <w:rPr>
          <w:rFonts w:ascii="仿宋" w:eastAsia="仿宋" w:hAnsi="仿宋" w:cs="宋体" w:hint="eastAsia"/>
          <w:color w:val="000000"/>
          <w:spacing w:val="8"/>
          <w:kern w:val="0"/>
          <w:sz w:val="32"/>
          <w:szCs w:val="32"/>
        </w:rPr>
        <w:t>县</w:t>
      </w:r>
      <w:r>
        <w:rPr>
          <w:rFonts w:ascii="仿宋" w:eastAsia="仿宋" w:hAnsi="仿宋" w:cs="宋体" w:hint="eastAsia"/>
          <w:color w:val="000000"/>
          <w:spacing w:val="8"/>
          <w:kern w:val="0"/>
          <w:sz w:val="32"/>
          <w:szCs w:val="32"/>
        </w:rPr>
        <w:t>常住人口为</w:t>
      </w:r>
      <w:r>
        <w:rPr>
          <w:rFonts w:ascii="仿宋" w:eastAsia="仿宋" w:hAnsi="仿宋" w:cs="宋体" w:hint="eastAsia"/>
          <w:color w:val="000000"/>
          <w:spacing w:val="8"/>
          <w:kern w:val="0"/>
          <w:sz w:val="32"/>
          <w:szCs w:val="32"/>
        </w:rPr>
        <w:t>968721</w:t>
      </w:r>
      <w:r>
        <w:rPr>
          <w:rFonts w:ascii="仿宋" w:eastAsia="仿宋" w:hAnsi="仿宋" w:cs="宋体" w:hint="eastAsia"/>
          <w:color w:val="000000"/>
          <w:spacing w:val="8"/>
          <w:kern w:val="0"/>
          <w:sz w:val="32"/>
          <w:szCs w:val="32"/>
        </w:rPr>
        <w:t>人，同</w:t>
      </w:r>
      <w:r>
        <w:rPr>
          <w:rFonts w:ascii="仿宋" w:eastAsia="仿宋" w:hAnsi="仿宋" w:cs="宋体" w:hint="eastAsia"/>
          <w:color w:val="000000"/>
          <w:spacing w:val="8"/>
          <w:kern w:val="0"/>
          <w:sz w:val="32"/>
          <w:szCs w:val="32"/>
        </w:rPr>
        <w:t>2010</w:t>
      </w:r>
      <w:r>
        <w:rPr>
          <w:rFonts w:ascii="仿宋" w:eastAsia="仿宋" w:hAnsi="仿宋" w:cs="宋体" w:hint="eastAsia"/>
          <w:color w:val="000000"/>
          <w:spacing w:val="8"/>
          <w:kern w:val="0"/>
          <w:sz w:val="32"/>
          <w:szCs w:val="32"/>
        </w:rPr>
        <w:t>年第六次全国人口普查的</w:t>
      </w:r>
      <w:r>
        <w:rPr>
          <w:rFonts w:ascii="仿宋" w:eastAsia="仿宋" w:hAnsi="仿宋" w:cs="宋体" w:hint="eastAsia"/>
          <w:color w:val="000000"/>
          <w:spacing w:val="8"/>
          <w:kern w:val="0"/>
          <w:sz w:val="32"/>
          <w:szCs w:val="32"/>
        </w:rPr>
        <w:t>1046654</w:t>
      </w:r>
      <w:r>
        <w:rPr>
          <w:rFonts w:ascii="仿宋" w:eastAsia="仿宋" w:hAnsi="仿宋" w:cs="宋体" w:hint="eastAsia"/>
          <w:color w:val="000000"/>
          <w:spacing w:val="8"/>
          <w:kern w:val="0"/>
          <w:sz w:val="32"/>
          <w:szCs w:val="32"/>
        </w:rPr>
        <w:t>人相比，十年共</w:t>
      </w:r>
      <w:r>
        <w:rPr>
          <w:rFonts w:ascii="仿宋" w:eastAsia="仿宋" w:hAnsi="仿宋" w:cs="宋体" w:hint="eastAsia"/>
          <w:color w:val="000000"/>
          <w:spacing w:val="8"/>
          <w:kern w:val="0"/>
          <w:sz w:val="32"/>
          <w:szCs w:val="32"/>
        </w:rPr>
        <w:t>减少</w:t>
      </w:r>
      <w:r>
        <w:rPr>
          <w:rFonts w:ascii="仿宋" w:eastAsia="仿宋" w:hAnsi="仿宋" w:cs="宋体" w:hint="eastAsia"/>
          <w:color w:val="000000"/>
          <w:spacing w:val="8"/>
          <w:kern w:val="0"/>
          <w:sz w:val="32"/>
          <w:szCs w:val="32"/>
        </w:rPr>
        <w:t>77933</w:t>
      </w:r>
      <w:r>
        <w:rPr>
          <w:rFonts w:ascii="仿宋" w:eastAsia="仿宋" w:hAnsi="仿宋" w:cs="宋体" w:hint="eastAsia"/>
          <w:color w:val="000000"/>
          <w:spacing w:val="8"/>
          <w:kern w:val="0"/>
          <w:sz w:val="32"/>
          <w:szCs w:val="32"/>
        </w:rPr>
        <w:t>人，</w:t>
      </w:r>
      <w:r>
        <w:rPr>
          <w:rFonts w:ascii="仿宋" w:eastAsia="仿宋" w:hAnsi="仿宋" w:cs="宋体" w:hint="eastAsia"/>
          <w:color w:val="000000"/>
          <w:spacing w:val="8"/>
          <w:kern w:val="0"/>
          <w:sz w:val="32"/>
          <w:szCs w:val="32"/>
        </w:rPr>
        <w:t>减少</w:t>
      </w:r>
      <w:r>
        <w:rPr>
          <w:rFonts w:ascii="仿宋" w:eastAsia="仿宋" w:hAnsi="仿宋" w:cs="宋体" w:hint="eastAsia"/>
          <w:color w:val="000000"/>
          <w:spacing w:val="8"/>
          <w:kern w:val="0"/>
          <w:sz w:val="32"/>
          <w:szCs w:val="32"/>
        </w:rPr>
        <w:t>7.45</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，年平均增长率为</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0.</w:t>
      </w:r>
      <w:r>
        <w:rPr>
          <w:rFonts w:ascii="仿宋" w:eastAsia="仿宋" w:hAnsi="仿宋" w:cs="宋体" w:hint="eastAsia"/>
          <w:color w:val="000000"/>
          <w:spacing w:val="8"/>
          <w:kern w:val="0"/>
          <w:sz w:val="32"/>
          <w:szCs w:val="32"/>
        </w:rPr>
        <w:t>7</w:t>
      </w:r>
      <w:r>
        <w:rPr>
          <w:rFonts w:ascii="仿宋" w:eastAsia="仿宋" w:hAnsi="仿宋" w:cs="宋体" w:hint="eastAsia"/>
          <w:color w:val="000000"/>
          <w:spacing w:val="8"/>
          <w:kern w:val="0"/>
          <w:sz w:val="32"/>
          <w:szCs w:val="32"/>
        </w:rPr>
        <w:t>7%</w:t>
      </w:r>
      <w:r>
        <w:rPr>
          <w:rFonts w:ascii="仿宋" w:eastAsia="仿宋" w:hAnsi="仿宋" w:cs="宋体" w:hint="eastAsia"/>
          <w:color w:val="000000"/>
          <w:spacing w:val="8"/>
          <w:kern w:val="0"/>
          <w:sz w:val="32"/>
          <w:szCs w:val="32"/>
        </w:rPr>
        <w:t>。</w:t>
      </w:r>
    </w:p>
    <w:p w:rsidR="003A7857" w:rsidRDefault="00AC69E1">
      <w:pPr>
        <w:widowControl/>
        <w:jc w:val="left"/>
        <w:rPr>
          <w:rFonts w:ascii="宋体" w:hAnsi="宋体" w:cs="宋体"/>
          <w:kern w:val="0"/>
          <w:sz w:val="32"/>
          <w:szCs w:val="32"/>
        </w:rPr>
      </w:pPr>
      <w:r>
        <w:rPr>
          <w:rFonts w:ascii="仿宋" w:eastAsia="仿宋" w:hAnsi="仿宋" w:cs="宋体" w:hint="eastAsia"/>
          <w:b/>
          <w:bCs/>
          <w:kern w:val="0"/>
          <w:sz w:val="32"/>
          <w:szCs w:val="32"/>
        </w:rPr>
        <w:t xml:space="preserve">   </w:t>
      </w:r>
      <w:r>
        <w:rPr>
          <w:rFonts w:ascii="仿宋" w:eastAsia="仿宋" w:hAnsi="仿宋" w:cs="宋体" w:hint="eastAsia"/>
          <w:b/>
          <w:bCs/>
          <w:kern w:val="0"/>
          <w:sz w:val="32"/>
          <w:szCs w:val="32"/>
        </w:rPr>
        <w:t>二、户别人口</w:t>
      </w:r>
    </w:p>
    <w:p w:rsidR="003A7857" w:rsidRDefault="00AC69E1">
      <w:pPr>
        <w:widowControl/>
        <w:shd w:val="clear" w:color="auto" w:fill="FFFFFF"/>
        <w:spacing w:line="360" w:lineRule="atLeast"/>
        <w:ind w:firstLine="555"/>
        <w:rPr>
          <w:rFonts w:ascii="Microsoft YaHei UI" w:eastAsia="Microsoft YaHei UI" w:hAnsi="Microsoft YaHei UI" w:cs="宋体"/>
          <w:color w:val="333333"/>
          <w:spacing w:val="8"/>
          <w:kern w:val="0"/>
          <w:sz w:val="32"/>
          <w:szCs w:val="32"/>
        </w:rPr>
      </w:pPr>
      <w:r>
        <w:rPr>
          <w:rFonts w:ascii="仿宋" w:eastAsia="仿宋" w:hAnsi="仿宋" w:cs="宋体" w:hint="eastAsia"/>
          <w:color w:val="000000"/>
          <w:spacing w:val="8"/>
          <w:kern w:val="0"/>
          <w:sz w:val="32"/>
          <w:szCs w:val="32"/>
        </w:rPr>
        <w:t>全</w:t>
      </w:r>
      <w:r>
        <w:rPr>
          <w:rFonts w:ascii="仿宋" w:eastAsia="仿宋" w:hAnsi="仿宋" w:cs="宋体" w:hint="eastAsia"/>
          <w:color w:val="000000"/>
          <w:spacing w:val="8"/>
          <w:kern w:val="0"/>
          <w:sz w:val="32"/>
          <w:szCs w:val="32"/>
        </w:rPr>
        <w:t>县</w:t>
      </w:r>
      <w:r>
        <w:rPr>
          <w:rFonts w:ascii="仿宋" w:eastAsia="仿宋" w:hAnsi="仿宋" w:cs="宋体" w:hint="eastAsia"/>
          <w:color w:val="000000"/>
          <w:spacing w:val="8"/>
          <w:kern w:val="0"/>
          <w:sz w:val="32"/>
          <w:szCs w:val="32"/>
        </w:rPr>
        <w:t>常住人口中共有家庭户</w:t>
      </w:r>
      <w:r>
        <w:rPr>
          <w:rFonts w:ascii="仿宋" w:eastAsia="仿宋" w:hAnsi="仿宋" w:cs="宋体" w:hint="eastAsia"/>
          <w:color w:val="000000"/>
          <w:spacing w:val="8"/>
          <w:kern w:val="0"/>
          <w:sz w:val="32"/>
          <w:szCs w:val="32"/>
        </w:rPr>
        <w:t>303911</w:t>
      </w:r>
      <w:r>
        <w:rPr>
          <w:rFonts w:ascii="仿宋" w:eastAsia="仿宋" w:hAnsi="仿宋" w:cs="宋体" w:hint="eastAsia"/>
          <w:color w:val="000000"/>
          <w:spacing w:val="8"/>
          <w:kern w:val="0"/>
          <w:sz w:val="32"/>
          <w:szCs w:val="32"/>
        </w:rPr>
        <w:t>户，集体户</w:t>
      </w:r>
      <w:r>
        <w:rPr>
          <w:rFonts w:ascii="仿宋" w:eastAsia="仿宋" w:hAnsi="仿宋" w:cs="宋体" w:hint="eastAsia"/>
          <w:color w:val="000000"/>
          <w:spacing w:val="8"/>
          <w:kern w:val="0"/>
          <w:sz w:val="32"/>
          <w:szCs w:val="32"/>
        </w:rPr>
        <w:t>4890</w:t>
      </w:r>
      <w:r>
        <w:rPr>
          <w:rFonts w:ascii="仿宋" w:eastAsia="仿宋" w:hAnsi="仿宋" w:cs="宋体" w:hint="eastAsia"/>
          <w:color w:val="000000"/>
          <w:spacing w:val="8"/>
          <w:kern w:val="0"/>
          <w:sz w:val="32"/>
          <w:szCs w:val="32"/>
        </w:rPr>
        <w:t>户，家庭户人口为</w:t>
      </w:r>
      <w:r>
        <w:rPr>
          <w:rFonts w:ascii="仿宋" w:eastAsia="仿宋" w:hAnsi="仿宋" w:cs="宋体" w:hint="eastAsia"/>
          <w:color w:val="000000"/>
          <w:spacing w:val="8"/>
          <w:kern w:val="0"/>
          <w:sz w:val="32"/>
          <w:szCs w:val="32"/>
        </w:rPr>
        <w:t>942685</w:t>
      </w:r>
      <w:r>
        <w:rPr>
          <w:rFonts w:ascii="仿宋" w:eastAsia="仿宋" w:hAnsi="仿宋" w:cs="宋体" w:hint="eastAsia"/>
          <w:color w:val="000000"/>
          <w:spacing w:val="8"/>
          <w:kern w:val="0"/>
          <w:sz w:val="32"/>
          <w:szCs w:val="32"/>
        </w:rPr>
        <w:t>人，集体户人口为</w:t>
      </w:r>
      <w:r>
        <w:rPr>
          <w:rFonts w:ascii="仿宋" w:eastAsia="仿宋" w:hAnsi="仿宋" w:cs="宋体" w:hint="eastAsia"/>
          <w:color w:val="000000"/>
          <w:spacing w:val="8"/>
          <w:kern w:val="0"/>
          <w:sz w:val="32"/>
          <w:szCs w:val="32"/>
        </w:rPr>
        <w:t xml:space="preserve"> </w:t>
      </w:r>
      <w:r>
        <w:rPr>
          <w:rFonts w:ascii="仿宋" w:eastAsia="仿宋" w:hAnsi="仿宋" w:cs="宋体" w:hint="eastAsia"/>
          <w:color w:val="000000"/>
          <w:spacing w:val="8"/>
          <w:kern w:val="0"/>
          <w:sz w:val="32"/>
          <w:szCs w:val="32"/>
        </w:rPr>
        <w:t>26036</w:t>
      </w:r>
      <w:r>
        <w:rPr>
          <w:rFonts w:ascii="仿宋" w:eastAsia="仿宋" w:hAnsi="仿宋" w:cs="宋体" w:hint="eastAsia"/>
          <w:color w:val="000000"/>
          <w:spacing w:val="8"/>
          <w:kern w:val="0"/>
          <w:sz w:val="32"/>
          <w:szCs w:val="32"/>
        </w:rPr>
        <w:t>人。平均每个家庭户的人口为</w:t>
      </w:r>
      <w:r>
        <w:rPr>
          <w:rFonts w:ascii="仿宋" w:eastAsia="仿宋" w:hAnsi="仿宋" w:cs="宋体" w:hint="eastAsia"/>
          <w:color w:val="000000"/>
          <w:spacing w:val="8"/>
          <w:kern w:val="0"/>
          <w:sz w:val="32"/>
          <w:szCs w:val="32"/>
        </w:rPr>
        <w:t>3.10</w:t>
      </w:r>
      <w:r>
        <w:rPr>
          <w:rFonts w:ascii="仿宋" w:eastAsia="仿宋" w:hAnsi="仿宋" w:cs="宋体" w:hint="eastAsia"/>
          <w:color w:val="000000"/>
          <w:spacing w:val="8"/>
          <w:kern w:val="0"/>
          <w:sz w:val="32"/>
          <w:szCs w:val="32"/>
        </w:rPr>
        <w:t>人，比</w:t>
      </w:r>
      <w:r>
        <w:rPr>
          <w:rFonts w:ascii="仿宋" w:eastAsia="仿宋" w:hAnsi="仿宋" w:cs="宋体" w:hint="eastAsia"/>
          <w:color w:val="000000"/>
          <w:spacing w:val="8"/>
          <w:kern w:val="0"/>
          <w:sz w:val="32"/>
          <w:szCs w:val="32"/>
        </w:rPr>
        <w:t>2010</w:t>
      </w:r>
      <w:r>
        <w:rPr>
          <w:rFonts w:ascii="仿宋" w:eastAsia="仿宋" w:hAnsi="仿宋" w:cs="宋体" w:hint="eastAsia"/>
          <w:color w:val="000000"/>
          <w:spacing w:val="8"/>
          <w:kern w:val="0"/>
          <w:sz w:val="32"/>
          <w:szCs w:val="32"/>
        </w:rPr>
        <w:t>年第六次全国人口普查的</w:t>
      </w:r>
      <w:r>
        <w:rPr>
          <w:rFonts w:ascii="仿宋" w:eastAsia="仿宋" w:hAnsi="仿宋" w:cs="宋体" w:hint="eastAsia"/>
          <w:color w:val="000000"/>
          <w:spacing w:val="8"/>
          <w:kern w:val="0"/>
          <w:sz w:val="32"/>
          <w:szCs w:val="32"/>
        </w:rPr>
        <w:t>3.</w:t>
      </w:r>
      <w:r>
        <w:rPr>
          <w:rFonts w:ascii="仿宋" w:eastAsia="仿宋" w:hAnsi="仿宋" w:cs="宋体" w:hint="eastAsia"/>
          <w:color w:val="000000"/>
          <w:spacing w:val="8"/>
          <w:kern w:val="0"/>
          <w:sz w:val="32"/>
          <w:szCs w:val="32"/>
        </w:rPr>
        <w:t>92</w:t>
      </w:r>
      <w:r>
        <w:rPr>
          <w:rFonts w:ascii="仿宋" w:eastAsia="仿宋" w:hAnsi="仿宋" w:cs="宋体" w:hint="eastAsia"/>
          <w:color w:val="000000"/>
          <w:spacing w:val="8"/>
          <w:kern w:val="0"/>
          <w:sz w:val="32"/>
          <w:szCs w:val="32"/>
        </w:rPr>
        <w:t>人减少</w:t>
      </w:r>
      <w:r>
        <w:rPr>
          <w:rFonts w:ascii="仿宋" w:eastAsia="仿宋" w:hAnsi="仿宋" w:cs="宋体" w:hint="eastAsia"/>
          <w:color w:val="000000"/>
          <w:spacing w:val="8"/>
          <w:kern w:val="0"/>
          <w:sz w:val="32"/>
          <w:szCs w:val="32"/>
        </w:rPr>
        <w:t>0.</w:t>
      </w:r>
      <w:r>
        <w:rPr>
          <w:rFonts w:ascii="仿宋" w:eastAsia="仿宋" w:hAnsi="仿宋" w:cs="宋体" w:hint="eastAsia"/>
          <w:color w:val="000000"/>
          <w:spacing w:val="8"/>
          <w:kern w:val="0"/>
          <w:sz w:val="32"/>
          <w:szCs w:val="32"/>
        </w:rPr>
        <w:t>82</w:t>
      </w:r>
      <w:r>
        <w:rPr>
          <w:rFonts w:ascii="仿宋" w:eastAsia="仿宋" w:hAnsi="仿宋" w:cs="宋体" w:hint="eastAsia"/>
          <w:color w:val="000000"/>
          <w:spacing w:val="8"/>
          <w:kern w:val="0"/>
          <w:sz w:val="32"/>
          <w:szCs w:val="32"/>
        </w:rPr>
        <w:t>人。</w:t>
      </w:r>
    </w:p>
    <w:p w:rsidR="003A7857" w:rsidRDefault="00AC69E1">
      <w:pPr>
        <w:widowControl/>
        <w:shd w:val="clear" w:color="auto" w:fill="FFFFFF"/>
        <w:spacing w:line="360" w:lineRule="atLeast"/>
        <w:jc w:val="left"/>
        <w:rPr>
          <w:rFonts w:ascii="Microsoft YaHei UI" w:eastAsia="Microsoft YaHei UI" w:hAnsi="Microsoft YaHei UI" w:cs="宋体"/>
          <w:color w:val="333333"/>
          <w:spacing w:val="8"/>
          <w:kern w:val="0"/>
          <w:sz w:val="32"/>
          <w:szCs w:val="32"/>
        </w:rPr>
      </w:pPr>
      <w:r>
        <w:rPr>
          <w:rFonts w:ascii="仿宋" w:eastAsia="仿宋" w:hAnsi="仿宋" w:cs="宋体" w:hint="eastAsia"/>
          <w:b/>
          <w:bCs/>
          <w:color w:val="333333"/>
          <w:spacing w:val="8"/>
          <w:kern w:val="0"/>
          <w:sz w:val="32"/>
          <w:szCs w:val="32"/>
        </w:rPr>
        <w:t xml:space="preserve">   </w:t>
      </w:r>
      <w:r>
        <w:rPr>
          <w:rFonts w:ascii="仿宋" w:eastAsia="仿宋" w:hAnsi="仿宋" w:cs="宋体" w:hint="eastAsia"/>
          <w:b/>
          <w:bCs/>
          <w:color w:val="333333"/>
          <w:spacing w:val="8"/>
          <w:kern w:val="0"/>
          <w:sz w:val="32"/>
          <w:szCs w:val="32"/>
        </w:rPr>
        <w:t>三、性别构成</w:t>
      </w:r>
    </w:p>
    <w:tbl>
      <w:tblPr>
        <w:tblpPr w:leftFromText="180" w:rightFromText="180" w:vertAnchor="text" w:horzAnchor="page" w:tblpX="1949" w:tblpY="2604"/>
        <w:tblOverlap w:val="never"/>
        <w:tblW w:w="7771" w:type="dxa"/>
        <w:tblLayout w:type="fixed"/>
        <w:tblCellMar>
          <w:left w:w="15" w:type="dxa"/>
          <w:right w:w="15" w:type="dxa"/>
        </w:tblCellMar>
        <w:tblLook w:val="0000"/>
      </w:tblPr>
      <w:tblGrid>
        <w:gridCol w:w="2131"/>
        <w:gridCol w:w="1560"/>
        <w:gridCol w:w="1545"/>
        <w:gridCol w:w="2535"/>
      </w:tblGrid>
      <w:tr w:rsidR="003A7857">
        <w:trPr>
          <w:trHeight w:val="840"/>
        </w:trPr>
        <w:tc>
          <w:tcPr>
            <w:tcW w:w="7771" w:type="dxa"/>
            <w:gridSpan w:val="4"/>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表</w:t>
            </w:r>
            <w:r>
              <w:rPr>
                <w:rFonts w:ascii="仿宋" w:eastAsia="仿宋" w:hAnsi="仿宋" w:cs="仿宋" w:hint="eastAsia"/>
                <w:color w:val="000000"/>
                <w:sz w:val="24"/>
              </w:rPr>
              <w:t xml:space="preserve">1 </w:t>
            </w:r>
            <w:r>
              <w:rPr>
                <w:rFonts w:ascii="仿宋" w:eastAsia="仿宋" w:hAnsi="仿宋" w:cs="仿宋" w:hint="eastAsia"/>
                <w:color w:val="000000"/>
                <w:sz w:val="24"/>
              </w:rPr>
              <w:t>常住人口性别构成</w:t>
            </w:r>
            <w:r>
              <w:rPr>
                <w:rFonts w:ascii="仿宋" w:eastAsia="仿宋" w:hAnsi="仿宋" w:cs="仿宋" w:hint="eastAsia"/>
                <w:color w:val="000000"/>
                <w:sz w:val="24"/>
              </w:rPr>
              <w:br/>
              <w:t xml:space="preserve">                                                </w:t>
            </w:r>
            <w:r>
              <w:rPr>
                <w:rFonts w:ascii="仿宋" w:eastAsia="仿宋" w:hAnsi="仿宋" w:cs="仿宋" w:hint="eastAsia"/>
                <w:color w:val="000000"/>
                <w:sz w:val="24"/>
              </w:rPr>
              <w:t>单位：</w:t>
            </w:r>
            <w:r>
              <w:rPr>
                <w:rFonts w:ascii="仿宋" w:eastAsia="仿宋" w:hAnsi="仿宋" w:cs="仿宋" w:hint="eastAsia"/>
                <w:color w:val="000000"/>
                <w:sz w:val="24"/>
              </w:rPr>
              <w:t>%</w:t>
            </w:r>
          </w:p>
        </w:tc>
      </w:tr>
      <w:tr w:rsidR="003A7857">
        <w:trPr>
          <w:trHeight w:val="660"/>
        </w:trPr>
        <w:tc>
          <w:tcPr>
            <w:tcW w:w="2131" w:type="dxa"/>
            <w:vMerge w:val="restart"/>
            <w:tcBorders>
              <w:top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地区</w:t>
            </w:r>
          </w:p>
        </w:tc>
        <w:tc>
          <w:tcPr>
            <w:tcW w:w="3105" w:type="dxa"/>
            <w:gridSpan w:val="2"/>
            <w:tcBorders>
              <w:top w:val="single" w:sz="4" w:space="0" w:color="000000"/>
              <w:left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占常住人口比重</w:t>
            </w:r>
          </w:p>
        </w:tc>
        <w:tc>
          <w:tcPr>
            <w:tcW w:w="2535" w:type="dxa"/>
            <w:vMerge w:val="restart"/>
            <w:tcBorders>
              <w:top w:val="single" w:sz="4" w:space="0" w:color="000000"/>
              <w:left w:val="single" w:sz="4" w:space="0" w:color="000000"/>
              <w:bottom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性别比</w:t>
            </w:r>
          </w:p>
        </w:tc>
      </w:tr>
      <w:tr w:rsidR="003A7857">
        <w:trPr>
          <w:trHeight w:val="660"/>
        </w:trPr>
        <w:tc>
          <w:tcPr>
            <w:tcW w:w="2131" w:type="dxa"/>
            <w:vMerge/>
            <w:tcBorders>
              <w:top w:val="single" w:sz="4" w:space="0" w:color="000000"/>
              <w:bottom w:val="single" w:sz="4" w:space="0" w:color="000000"/>
              <w:right w:val="single" w:sz="4" w:space="0" w:color="000000"/>
            </w:tcBorders>
            <w:vAlign w:val="center"/>
          </w:tcPr>
          <w:p w:rsidR="003A7857" w:rsidRDefault="003A7857">
            <w:pPr>
              <w:rPr>
                <w:rFonts w:ascii="仿宋" w:eastAsia="仿宋" w:hAnsi="仿宋" w:cs="仿宋"/>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男</w:t>
            </w:r>
          </w:p>
        </w:tc>
        <w:tc>
          <w:tcPr>
            <w:tcW w:w="1545" w:type="dxa"/>
            <w:tcBorders>
              <w:top w:val="single" w:sz="4" w:space="0" w:color="000000"/>
              <w:left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女</w:t>
            </w:r>
          </w:p>
        </w:tc>
        <w:tc>
          <w:tcPr>
            <w:tcW w:w="2535" w:type="dxa"/>
            <w:vMerge/>
            <w:tcBorders>
              <w:top w:val="single" w:sz="4" w:space="0" w:color="000000"/>
              <w:left w:val="single" w:sz="4" w:space="0" w:color="000000"/>
              <w:bottom w:val="single" w:sz="4" w:space="0" w:color="000000"/>
            </w:tcBorders>
            <w:vAlign w:val="center"/>
          </w:tcPr>
          <w:p w:rsidR="003A7857" w:rsidRDefault="003A7857">
            <w:pPr>
              <w:rPr>
                <w:rFonts w:ascii="仿宋" w:eastAsia="仿宋" w:hAnsi="仿宋" w:cs="仿宋"/>
                <w:sz w:val="24"/>
              </w:rPr>
            </w:pPr>
          </w:p>
        </w:tc>
      </w:tr>
      <w:tr w:rsidR="003A7857">
        <w:trPr>
          <w:trHeight w:val="660"/>
        </w:trPr>
        <w:tc>
          <w:tcPr>
            <w:tcW w:w="2131" w:type="dxa"/>
            <w:tcBorders>
              <w:top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濮阳县</w:t>
            </w:r>
          </w:p>
        </w:tc>
        <w:tc>
          <w:tcPr>
            <w:tcW w:w="1560" w:type="dxa"/>
            <w:tcBorders>
              <w:top w:val="single" w:sz="4" w:space="0" w:color="000000"/>
              <w:left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50.17</w:t>
            </w:r>
          </w:p>
        </w:tc>
        <w:tc>
          <w:tcPr>
            <w:tcW w:w="1545" w:type="dxa"/>
            <w:tcBorders>
              <w:top w:val="single" w:sz="4" w:space="0" w:color="000000"/>
              <w:left w:val="single" w:sz="4" w:space="0" w:color="000000"/>
              <w:bottom w:val="single" w:sz="4" w:space="0" w:color="000000"/>
              <w:right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49.83</w:t>
            </w:r>
          </w:p>
        </w:tc>
        <w:tc>
          <w:tcPr>
            <w:tcW w:w="2535" w:type="dxa"/>
            <w:tcBorders>
              <w:top w:val="single" w:sz="4" w:space="0" w:color="000000"/>
              <w:left w:val="single" w:sz="4" w:space="0" w:color="000000"/>
              <w:bottom w:val="single" w:sz="4" w:space="0" w:color="000000"/>
            </w:tcBorders>
            <w:vAlign w:val="center"/>
          </w:tcPr>
          <w:p w:rsidR="003A7857" w:rsidRDefault="00AC69E1">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100.67</w:t>
            </w:r>
          </w:p>
        </w:tc>
      </w:tr>
    </w:tbl>
    <w:p w:rsidR="003A7857" w:rsidRDefault="00AC69E1">
      <w:pPr>
        <w:widowControl/>
        <w:shd w:val="clear" w:color="auto" w:fill="FFFFFF"/>
        <w:spacing w:line="360" w:lineRule="atLeast"/>
        <w:rPr>
          <w:rFonts w:ascii="仿宋" w:eastAsia="仿宋" w:hAnsi="仿宋" w:cs="宋体"/>
          <w:color w:val="000000"/>
          <w:spacing w:val="8"/>
          <w:kern w:val="0"/>
          <w:sz w:val="32"/>
          <w:szCs w:val="32"/>
        </w:rPr>
      </w:pPr>
      <w:r>
        <w:rPr>
          <w:rFonts w:ascii="宋体" w:hAnsi="宋体" w:cs="宋体" w:hint="eastAsia"/>
          <w:color w:val="333333"/>
          <w:spacing w:val="8"/>
          <w:kern w:val="0"/>
          <w:sz w:val="32"/>
          <w:szCs w:val="32"/>
        </w:rPr>
        <w:t>  </w:t>
      </w:r>
      <w:r>
        <w:rPr>
          <w:rFonts w:ascii="仿宋" w:eastAsia="仿宋" w:hAnsi="仿宋" w:cs="宋体" w:hint="eastAsia"/>
          <w:color w:val="000000"/>
          <w:spacing w:val="8"/>
          <w:kern w:val="0"/>
          <w:sz w:val="32"/>
          <w:szCs w:val="32"/>
        </w:rPr>
        <w:t>全</w:t>
      </w:r>
      <w:r>
        <w:rPr>
          <w:rFonts w:ascii="仿宋" w:eastAsia="仿宋" w:hAnsi="仿宋" w:cs="宋体" w:hint="eastAsia"/>
          <w:color w:val="000000"/>
          <w:spacing w:val="8"/>
          <w:kern w:val="0"/>
          <w:sz w:val="32"/>
          <w:szCs w:val="32"/>
        </w:rPr>
        <w:t>县</w:t>
      </w:r>
      <w:r>
        <w:rPr>
          <w:rFonts w:ascii="仿宋" w:eastAsia="仿宋" w:hAnsi="仿宋" w:cs="宋体" w:hint="eastAsia"/>
          <w:color w:val="000000"/>
          <w:spacing w:val="8"/>
          <w:kern w:val="0"/>
          <w:sz w:val="32"/>
          <w:szCs w:val="32"/>
        </w:rPr>
        <w:t>常住人口中，男性人口为</w:t>
      </w:r>
      <w:r>
        <w:rPr>
          <w:rFonts w:ascii="仿宋" w:eastAsia="仿宋" w:hAnsi="仿宋" w:cs="宋体" w:hint="eastAsia"/>
          <w:color w:val="000000"/>
          <w:spacing w:val="8"/>
          <w:kern w:val="0"/>
          <w:sz w:val="32"/>
          <w:szCs w:val="32"/>
        </w:rPr>
        <w:t>485980</w:t>
      </w:r>
      <w:r>
        <w:rPr>
          <w:rFonts w:ascii="仿宋" w:eastAsia="仿宋" w:hAnsi="仿宋" w:cs="宋体" w:hint="eastAsia"/>
          <w:color w:val="000000"/>
          <w:spacing w:val="8"/>
          <w:kern w:val="0"/>
          <w:sz w:val="32"/>
          <w:szCs w:val="32"/>
        </w:rPr>
        <w:t>人</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占</w:t>
      </w:r>
      <w:r>
        <w:rPr>
          <w:rFonts w:ascii="仿宋" w:eastAsia="仿宋" w:hAnsi="仿宋" w:cs="宋体" w:hint="eastAsia"/>
          <w:color w:val="000000"/>
          <w:spacing w:val="8"/>
          <w:kern w:val="0"/>
          <w:sz w:val="32"/>
          <w:szCs w:val="32"/>
        </w:rPr>
        <w:t>50.17</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；女性人口为</w:t>
      </w:r>
      <w:r>
        <w:rPr>
          <w:rFonts w:ascii="仿宋" w:eastAsia="仿宋" w:hAnsi="仿宋" w:cs="宋体" w:hint="eastAsia"/>
          <w:color w:val="000000"/>
          <w:spacing w:val="8"/>
          <w:kern w:val="0"/>
          <w:sz w:val="32"/>
          <w:szCs w:val="32"/>
        </w:rPr>
        <w:t>482741</w:t>
      </w:r>
      <w:r>
        <w:rPr>
          <w:rFonts w:ascii="仿宋" w:eastAsia="仿宋" w:hAnsi="仿宋" w:cs="宋体" w:hint="eastAsia"/>
          <w:color w:val="000000"/>
          <w:spacing w:val="8"/>
          <w:kern w:val="0"/>
          <w:sz w:val="32"/>
          <w:szCs w:val="32"/>
        </w:rPr>
        <w:t>人，占</w:t>
      </w:r>
      <w:r>
        <w:rPr>
          <w:rFonts w:ascii="仿宋" w:eastAsia="仿宋" w:hAnsi="仿宋" w:cs="宋体" w:hint="eastAsia"/>
          <w:color w:val="000000"/>
          <w:spacing w:val="8"/>
          <w:kern w:val="0"/>
          <w:sz w:val="32"/>
          <w:szCs w:val="32"/>
        </w:rPr>
        <w:t>49.83</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。人口性别比（以女性为</w:t>
      </w:r>
      <w:r>
        <w:rPr>
          <w:rFonts w:ascii="仿宋" w:eastAsia="仿宋" w:hAnsi="仿宋" w:cs="宋体" w:hint="eastAsia"/>
          <w:color w:val="000000"/>
          <w:spacing w:val="8"/>
          <w:kern w:val="0"/>
          <w:sz w:val="32"/>
          <w:szCs w:val="32"/>
        </w:rPr>
        <w:t>100</w:t>
      </w:r>
      <w:r>
        <w:rPr>
          <w:rFonts w:ascii="仿宋" w:eastAsia="仿宋" w:hAnsi="仿宋" w:cs="宋体" w:hint="eastAsia"/>
          <w:color w:val="000000"/>
          <w:spacing w:val="8"/>
          <w:kern w:val="0"/>
          <w:sz w:val="32"/>
          <w:szCs w:val="32"/>
        </w:rPr>
        <w:t>，男性对女性的比例）由</w:t>
      </w:r>
      <w:r>
        <w:rPr>
          <w:rFonts w:ascii="仿宋" w:eastAsia="仿宋" w:hAnsi="仿宋" w:cs="宋体" w:hint="eastAsia"/>
          <w:color w:val="000000"/>
          <w:spacing w:val="8"/>
          <w:kern w:val="0"/>
          <w:sz w:val="32"/>
          <w:szCs w:val="32"/>
        </w:rPr>
        <w:t>2010</w:t>
      </w:r>
      <w:r>
        <w:rPr>
          <w:rFonts w:ascii="仿宋" w:eastAsia="仿宋" w:hAnsi="仿宋" w:cs="宋体" w:hint="eastAsia"/>
          <w:color w:val="000000"/>
          <w:spacing w:val="8"/>
          <w:kern w:val="0"/>
          <w:sz w:val="32"/>
          <w:szCs w:val="32"/>
        </w:rPr>
        <w:t>年第六次全国人口普查的</w:t>
      </w:r>
      <w:r>
        <w:rPr>
          <w:rFonts w:ascii="仿宋" w:eastAsia="仿宋" w:hAnsi="仿宋" w:cs="宋体" w:hint="eastAsia"/>
          <w:color w:val="000000"/>
          <w:spacing w:val="8"/>
          <w:kern w:val="0"/>
          <w:sz w:val="32"/>
          <w:szCs w:val="32"/>
        </w:rPr>
        <w:t>101.39</w:t>
      </w:r>
      <w:r>
        <w:rPr>
          <w:rFonts w:ascii="仿宋" w:eastAsia="仿宋" w:hAnsi="仿宋" w:cs="宋体" w:hint="eastAsia"/>
          <w:color w:val="000000"/>
          <w:spacing w:val="8"/>
          <w:kern w:val="0"/>
          <w:sz w:val="32"/>
          <w:szCs w:val="32"/>
        </w:rPr>
        <w:t>下降为</w:t>
      </w:r>
      <w:r>
        <w:rPr>
          <w:rFonts w:ascii="仿宋" w:eastAsia="仿宋" w:hAnsi="仿宋" w:cs="宋体" w:hint="eastAsia"/>
          <w:color w:val="000000"/>
          <w:spacing w:val="8"/>
          <w:kern w:val="0"/>
          <w:sz w:val="32"/>
          <w:szCs w:val="32"/>
        </w:rPr>
        <w:t>100.67</w:t>
      </w:r>
      <w:r>
        <w:rPr>
          <w:rFonts w:ascii="仿宋" w:eastAsia="仿宋" w:hAnsi="仿宋" w:cs="宋体" w:hint="eastAsia"/>
          <w:color w:val="000000"/>
          <w:spacing w:val="8"/>
          <w:kern w:val="0"/>
          <w:sz w:val="32"/>
          <w:szCs w:val="32"/>
        </w:rPr>
        <w:t>。</w:t>
      </w:r>
    </w:p>
    <w:p w:rsidR="003A7857" w:rsidRDefault="00AC69E1">
      <w:pPr>
        <w:widowControl/>
        <w:jc w:val="left"/>
        <w:rPr>
          <w:rFonts w:ascii="宋体" w:hAnsi="宋体" w:cs="宋体"/>
          <w:kern w:val="0"/>
          <w:sz w:val="32"/>
          <w:szCs w:val="32"/>
        </w:rPr>
      </w:pPr>
      <w:r>
        <w:rPr>
          <w:rFonts w:ascii="仿宋" w:eastAsia="仿宋" w:hAnsi="仿宋" w:cs="宋体" w:hint="eastAsia"/>
          <w:b/>
          <w:bCs/>
          <w:kern w:val="0"/>
          <w:sz w:val="32"/>
          <w:szCs w:val="32"/>
        </w:rPr>
        <w:lastRenderedPageBreak/>
        <w:t xml:space="preserve">   </w:t>
      </w:r>
      <w:r>
        <w:rPr>
          <w:rFonts w:ascii="仿宋" w:eastAsia="仿宋" w:hAnsi="仿宋" w:cs="宋体" w:hint="eastAsia"/>
          <w:b/>
          <w:bCs/>
          <w:kern w:val="0"/>
          <w:sz w:val="32"/>
          <w:szCs w:val="32"/>
        </w:rPr>
        <w:t>四、年龄构成</w:t>
      </w:r>
    </w:p>
    <w:p w:rsidR="003A7857" w:rsidRDefault="00AC69E1">
      <w:pPr>
        <w:widowControl/>
        <w:shd w:val="clear" w:color="auto" w:fill="FFFFFF"/>
        <w:spacing w:line="360" w:lineRule="atLeast"/>
        <w:ind w:firstLine="615"/>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全</w:t>
      </w:r>
      <w:r>
        <w:rPr>
          <w:rFonts w:ascii="仿宋" w:eastAsia="仿宋" w:hAnsi="仿宋" w:cs="宋体" w:hint="eastAsia"/>
          <w:color w:val="000000"/>
          <w:spacing w:val="8"/>
          <w:kern w:val="0"/>
          <w:sz w:val="32"/>
          <w:szCs w:val="32"/>
        </w:rPr>
        <w:t>县</w:t>
      </w:r>
      <w:r>
        <w:rPr>
          <w:rFonts w:ascii="仿宋" w:eastAsia="仿宋" w:hAnsi="仿宋" w:cs="宋体" w:hint="eastAsia"/>
          <w:color w:val="000000"/>
          <w:spacing w:val="8"/>
          <w:kern w:val="0"/>
          <w:sz w:val="32"/>
          <w:szCs w:val="32"/>
        </w:rPr>
        <w:t>常住人口中，</w:t>
      </w:r>
      <w:r>
        <w:rPr>
          <w:rFonts w:ascii="仿宋" w:eastAsia="仿宋" w:hAnsi="仿宋" w:cs="宋体" w:hint="eastAsia"/>
          <w:color w:val="000000"/>
          <w:spacing w:val="8"/>
          <w:kern w:val="0"/>
          <w:sz w:val="32"/>
          <w:szCs w:val="32"/>
        </w:rPr>
        <w:t>0-14</w:t>
      </w:r>
      <w:r>
        <w:rPr>
          <w:rFonts w:ascii="仿宋" w:eastAsia="仿宋" w:hAnsi="仿宋" w:cs="宋体" w:hint="eastAsia"/>
          <w:color w:val="000000"/>
          <w:spacing w:val="8"/>
          <w:kern w:val="0"/>
          <w:sz w:val="32"/>
          <w:szCs w:val="32"/>
        </w:rPr>
        <w:t>岁人口为</w:t>
      </w:r>
      <w:r>
        <w:rPr>
          <w:rFonts w:ascii="仿宋" w:eastAsia="仿宋" w:hAnsi="仿宋" w:cs="宋体" w:hint="eastAsia"/>
          <w:color w:val="000000"/>
          <w:spacing w:val="8"/>
          <w:kern w:val="0"/>
          <w:sz w:val="32"/>
          <w:szCs w:val="32"/>
        </w:rPr>
        <w:t>262489</w:t>
      </w:r>
      <w:r>
        <w:rPr>
          <w:rFonts w:ascii="仿宋" w:eastAsia="仿宋" w:hAnsi="仿宋" w:cs="宋体" w:hint="eastAsia"/>
          <w:color w:val="000000"/>
          <w:spacing w:val="8"/>
          <w:kern w:val="0"/>
          <w:sz w:val="32"/>
          <w:szCs w:val="32"/>
        </w:rPr>
        <w:t>人，占</w:t>
      </w:r>
      <w:r>
        <w:rPr>
          <w:rFonts w:ascii="仿宋" w:eastAsia="仿宋" w:hAnsi="仿宋" w:cs="宋体" w:hint="eastAsia"/>
          <w:color w:val="000000"/>
          <w:spacing w:val="8"/>
          <w:kern w:val="0"/>
          <w:sz w:val="32"/>
          <w:szCs w:val="32"/>
        </w:rPr>
        <w:t>2</w:t>
      </w:r>
      <w:r>
        <w:rPr>
          <w:rFonts w:ascii="仿宋" w:eastAsia="仿宋" w:hAnsi="仿宋" w:cs="宋体" w:hint="eastAsia"/>
          <w:color w:val="000000"/>
          <w:spacing w:val="8"/>
          <w:kern w:val="0"/>
          <w:sz w:val="32"/>
          <w:szCs w:val="32"/>
        </w:rPr>
        <w:t>7.10</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15-59</w:t>
      </w:r>
      <w:r>
        <w:rPr>
          <w:rFonts w:ascii="仿宋" w:eastAsia="仿宋" w:hAnsi="仿宋" w:cs="宋体" w:hint="eastAsia"/>
          <w:color w:val="000000"/>
          <w:spacing w:val="8"/>
          <w:kern w:val="0"/>
          <w:sz w:val="32"/>
          <w:szCs w:val="32"/>
        </w:rPr>
        <w:t>岁人口为</w:t>
      </w:r>
      <w:r>
        <w:rPr>
          <w:rFonts w:ascii="仿宋" w:eastAsia="仿宋" w:hAnsi="仿宋" w:cs="宋体" w:hint="eastAsia"/>
          <w:color w:val="000000"/>
          <w:spacing w:val="8"/>
          <w:kern w:val="0"/>
          <w:sz w:val="32"/>
          <w:szCs w:val="32"/>
        </w:rPr>
        <w:t>527895</w:t>
      </w:r>
      <w:r>
        <w:rPr>
          <w:rFonts w:ascii="仿宋" w:eastAsia="仿宋" w:hAnsi="仿宋" w:cs="宋体" w:hint="eastAsia"/>
          <w:color w:val="000000"/>
          <w:spacing w:val="8"/>
          <w:kern w:val="0"/>
          <w:sz w:val="32"/>
          <w:szCs w:val="32"/>
        </w:rPr>
        <w:t>人</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占</w:t>
      </w:r>
      <w:r>
        <w:rPr>
          <w:rFonts w:ascii="仿宋" w:eastAsia="仿宋" w:hAnsi="仿宋" w:cs="宋体" w:hint="eastAsia"/>
          <w:color w:val="000000"/>
          <w:spacing w:val="8"/>
          <w:kern w:val="0"/>
          <w:sz w:val="32"/>
          <w:szCs w:val="32"/>
        </w:rPr>
        <w:t>5</w:t>
      </w:r>
      <w:r>
        <w:rPr>
          <w:rFonts w:ascii="仿宋" w:eastAsia="仿宋" w:hAnsi="仿宋" w:cs="宋体" w:hint="eastAsia"/>
          <w:color w:val="000000"/>
          <w:spacing w:val="8"/>
          <w:kern w:val="0"/>
          <w:sz w:val="32"/>
          <w:szCs w:val="32"/>
        </w:rPr>
        <w:t>4.49</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60</w:t>
      </w:r>
      <w:r>
        <w:rPr>
          <w:rFonts w:ascii="仿宋" w:eastAsia="仿宋" w:hAnsi="仿宋" w:cs="宋体" w:hint="eastAsia"/>
          <w:color w:val="000000"/>
          <w:spacing w:val="8"/>
          <w:kern w:val="0"/>
          <w:sz w:val="32"/>
          <w:szCs w:val="32"/>
        </w:rPr>
        <w:t>岁及以上人口数是</w:t>
      </w:r>
      <w:r>
        <w:rPr>
          <w:rFonts w:ascii="仿宋" w:eastAsia="仿宋" w:hAnsi="仿宋" w:cs="宋体" w:hint="eastAsia"/>
          <w:color w:val="000000"/>
          <w:spacing w:val="8"/>
          <w:kern w:val="0"/>
          <w:sz w:val="32"/>
          <w:szCs w:val="32"/>
        </w:rPr>
        <w:t>178337</w:t>
      </w:r>
      <w:r>
        <w:rPr>
          <w:rFonts w:ascii="仿宋" w:eastAsia="仿宋" w:hAnsi="仿宋" w:cs="宋体" w:hint="eastAsia"/>
          <w:color w:val="000000"/>
          <w:spacing w:val="8"/>
          <w:kern w:val="0"/>
          <w:sz w:val="32"/>
          <w:szCs w:val="32"/>
        </w:rPr>
        <w:t>人，占</w:t>
      </w:r>
      <w:r>
        <w:rPr>
          <w:rFonts w:ascii="仿宋" w:eastAsia="仿宋" w:hAnsi="仿宋" w:cs="宋体" w:hint="eastAsia"/>
          <w:color w:val="000000"/>
          <w:spacing w:val="8"/>
          <w:kern w:val="0"/>
          <w:sz w:val="32"/>
          <w:szCs w:val="32"/>
        </w:rPr>
        <w:t>1</w:t>
      </w:r>
      <w:r>
        <w:rPr>
          <w:rFonts w:ascii="仿宋" w:eastAsia="仿宋" w:hAnsi="仿宋" w:cs="宋体" w:hint="eastAsia"/>
          <w:color w:val="000000"/>
          <w:spacing w:val="8"/>
          <w:kern w:val="0"/>
          <w:sz w:val="32"/>
          <w:szCs w:val="32"/>
        </w:rPr>
        <w:t>8.41</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，其中</w:t>
      </w:r>
      <w:r>
        <w:rPr>
          <w:rFonts w:ascii="仿宋" w:eastAsia="仿宋" w:hAnsi="仿宋" w:cs="宋体" w:hint="eastAsia"/>
          <w:color w:val="000000"/>
          <w:spacing w:val="8"/>
          <w:kern w:val="0"/>
          <w:sz w:val="32"/>
          <w:szCs w:val="32"/>
        </w:rPr>
        <w:t>65</w:t>
      </w:r>
      <w:r>
        <w:rPr>
          <w:rFonts w:ascii="仿宋" w:eastAsia="仿宋" w:hAnsi="仿宋" w:cs="宋体" w:hint="eastAsia"/>
          <w:color w:val="000000"/>
          <w:spacing w:val="8"/>
          <w:kern w:val="0"/>
          <w:sz w:val="32"/>
          <w:szCs w:val="32"/>
        </w:rPr>
        <w:t>岁及以上人口为</w:t>
      </w:r>
      <w:r>
        <w:rPr>
          <w:rFonts w:ascii="仿宋" w:eastAsia="仿宋" w:hAnsi="仿宋" w:cs="宋体" w:hint="eastAsia"/>
          <w:color w:val="000000"/>
          <w:spacing w:val="8"/>
          <w:kern w:val="0"/>
          <w:sz w:val="32"/>
          <w:szCs w:val="32"/>
        </w:rPr>
        <w:t>134455</w:t>
      </w:r>
      <w:r>
        <w:rPr>
          <w:rFonts w:ascii="仿宋" w:eastAsia="仿宋" w:hAnsi="仿宋" w:cs="宋体" w:hint="eastAsia"/>
          <w:color w:val="000000"/>
          <w:spacing w:val="8"/>
          <w:kern w:val="0"/>
          <w:sz w:val="32"/>
          <w:szCs w:val="32"/>
        </w:rPr>
        <w:t>人，占</w:t>
      </w:r>
      <w:r>
        <w:rPr>
          <w:rFonts w:ascii="仿宋" w:eastAsia="仿宋" w:hAnsi="仿宋" w:cs="宋体" w:hint="eastAsia"/>
          <w:color w:val="000000"/>
          <w:spacing w:val="8"/>
          <w:kern w:val="0"/>
          <w:sz w:val="32"/>
          <w:szCs w:val="32"/>
        </w:rPr>
        <w:t>13.</w:t>
      </w:r>
      <w:r>
        <w:rPr>
          <w:rFonts w:ascii="仿宋" w:eastAsia="仿宋" w:hAnsi="仿宋" w:cs="宋体" w:hint="eastAsia"/>
          <w:color w:val="000000"/>
          <w:spacing w:val="8"/>
          <w:kern w:val="0"/>
          <w:sz w:val="32"/>
          <w:szCs w:val="32"/>
        </w:rPr>
        <w:t>88</w:t>
      </w:r>
      <w:r>
        <w:rPr>
          <w:rFonts w:ascii="仿宋" w:eastAsia="仿宋" w:hAnsi="仿宋" w:cs="宋体" w:hint="eastAsia"/>
          <w:color w:val="000000"/>
          <w:spacing w:val="8"/>
          <w:kern w:val="0"/>
          <w:sz w:val="32"/>
          <w:szCs w:val="32"/>
        </w:rPr>
        <w:t>%</w:t>
      </w:r>
      <w:r>
        <w:rPr>
          <w:rFonts w:ascii="仿宋" w:eastAsia="仿宋" w:hAnsi="仿宋" w:cs="宋体" w:hint="eastAsia"/>
          <w:color w:val="000000"/>
          <w:spacing w:val="8"/>
          <w:kern w:val="0"/>
          <w:sz w:val="32"/>
          <w:szCs w:val="32"/>
        </w:rPr>
        <w:t>。同</w:t>
      </w:r>
      <w:r>
        <w:rPr>
          <w:rFonts w:ascii="仿宋" w:eastAsia="仿宋" w:hAnsi="仿宋" w:cs="宋体" w:hint="eastAsia"/>
          <w:color w:val="000000"/>
          <w:spacing w:val="8"/>
          <w:kern w:val="0"/>
          <w:sz w:val="32"/>
          <w:szCs w:val="32"/>
        </w:rPr>
        <w:t>2010</w:t>
      </w:r>
      <w:r>
        <w:rPr>
          <w:rFonts w:ascii="仿宋" w:eastAsia="仿宋" w:hAnsi="仿宋" w:cs="宋体" w:hint="eastAsia"/>
          <w:color w:val="000000"/>
          <w:spacing w:val="8"/>
          <w:kern w:val="0"/>
          <w:sz w:val="32"/>
          <w:szCs w:val="32"/>
        </w:rPr>
        <w:t>年第六次全国人口普查相比，</w:t>
      </w:r>
      <w:r>
        <w:rPr>
          <w:rFonts w:ascii="仿宋" w:eastAsia="仿宋" w:hAnsi="仿宋" w:cs="宋体" w:hint="eastAsia"/>
          <w:color w:val="000000"/>
          <w:spacing w:val="8"/>
          <w:kern w:val="0"/>
          <w:sz w:val="32"/>
          <w:szCs w:val="32"/>
        </w:rPr>
        <w:t>0-14</w:t>
      </w:r>
      <w:r>
        <w:rPr>
          <w:rFonts w:ascii="仿宋" w:eastAsia="仿宋" w:hAnsi="仿宋" w:cs="宋体" w:hint="eastAsia"/>
          <w:color w:val="000000"/>
          <w:spacing w:val="8"/>
          <w:kern w:val="0"/>
          <w:sz w:val="32"/>
          <w:szCs w:val="32"/>
        </w:rPr>
        <w:t>岁人口的比重上升</w:t>
      </w:r>
      <w:r>
        <w:rPr>
          <w:rFonts w:ascii="仿宋" w:eastAsia="仿宋" w:hAnsi="仿宋" w:cs="宋体" w:hint="eastAsia"/>
          <w:color w:val="000000"/>
          <w:spacing w:val="8"/>
          <w:kern w:val="0"/>
          <w:sz w:val="32"/>
          <w:szCs w:val="32"/>
        </w:rPr>
        <w:t>4.72</w:t>
      </w:r>
      <w:r>
        <w:rPr>
          <w:rFonts w:ascii="仿宋" w:eastAsia="仿宋" w:hAnsi="仿宋" w:cs="宋体" w:hint="eastAsia"/>
          <w:color w:val="000000"/>
          <w:spacing w:val="8"/>
          <w:kern w:val="0"/>
          <w:sz w:val="32"/>
          <w:szCs w:val="32"/>
        </w:rPr>
        <w:t>个百分点，</w:t>
      </w:r>
      <w:r>
        <w:rPr>
          <w:rFonts w:ascii="仿宋" w:eastAsia="仿宋" w:hAnsi="仿宋" w:cs="宋体" w:hint="eastAsia"/>
          <w:color w:val="000000"/>
          <w:spacing w:val="8"/>
          <w:kern w:val="0"/>
          <w:sz w:val="32"/>
          <w:szCs w:val="32"/>
        </w:rPr>
        <w:t>15-59</w:t>
      </w:r>
      <w:r>
        <w:rPr>
          <w:rFonts w:ascii="仿宋" w:eastAsia="仿宋" w:hAnsi="仿宋" w:cs="宋体" w:hint="eastAsia"/>
          <w:color w:val="000000"/>
          <w:spacing w:val="8"/>
          <w:kern w:val="0"/>
          <w:sz w:val="32"/>
          <w:szCs w:val="32"/>
        </w:rPr>
        <w:t>岁人口的比重下降</w:t>
      </w:r>
      <w:r>
        <w:rPr>
          <w:rFonts w:ascii="仿宋" w:eastAsia="仿宋" w:hAnsi="仿宋" w:cs="宋体" w:hint="eastAsia"/>
          <w:color w:val="000000"/>
          <w:spacing w:val="8"/>
          <w:kern w:val="0"/>
          <w:sz w:val="32"/>
          <w:szCs w:val="32"/>
        </w:rPr>
        <w:t>10.9</w:t>
      </w:r>
      <w:r>
        <w:rPr>
          <w:rFonts w:ascii="仿宋" w:eastAsia="仿宋" w:hAnsi="仿宋" w:cs="宋体" w:hint="eastAsia"/>
          <w:color w:val="000000"/>
          <w:spacing w:val="8"/>
          <w:kern w:val="0"/>
          <w:sz w:val="32"/>
          <w:szCs w:val="32"/>
        </w:rPr>
        <w:t>个百分点，</w:t>
      </w:r>
      <w:r>
        <w:rPr>
          <w:rFonts w:ascii="仿宋" w:eastAsia="仿宋" w:hAnsi="仿宋" w:cs="宋体" w:hint="eastAsia"/>
          <w:color w:val="000000"/>
          <w:spacing w:val="8"/>
          <w:kern w:val="0"/>
          <w:sz w:val="32"/>
          <w:szCs w:val="32"/>
        </w:rPr>
        <w:t>60</w:t>
      </w:r>
      <w:r>
        <w:rPr>
          <w:rFonts w:ascii="仿宋" w:eastAsia="仿宋" w:hAnsi="仿宋" w:cs="宋体" w:hint="eastAsia"/>
          <w:color w:val="000000"/>
          <w:spacing w:val="8"/>
          <w:kern w:val="0"/>
          <w:sz w:val="32"/>
          <w:szCs w:val="32"/>
        </w:rPr>
        <w:t>岁及以上人口的比重上升</w:t>
      </w:r>
      <w:r>
        <w:rPr>
          <w:rFonts w:ascii="仿宋" w:eastAsia="仿宋" w:hAnsi="仿宋" w:cs="宋体" w:hint="eastAsia"/>
          <w:color w:val="000000"/>
          <w:spacing w:val="8"/>
          <w:kern w:val="0"/>
          <w:sz w:val="32"/>
          <w:szCs w:val="32"/>
        </w:rPr>
        <w:t>6.18</w:t>
      </w:r>
      <w:r>
        <w:rPr>
          <w:rFonts w:ascii="仿宋" w:eastAsia="仿宋" w:hAnsi="仿宋" w:cs="宋体" w:hint="eastAsia"/>
          <w:color w:val="000000"/>
          <w:spacing w:val="8"/>
          <w:kern w:val="0"/>
          <w:sz w:val="32"/>
          <w:szCs w:val="32"/>
        </w:rPr>
        <w:t>个百分点，</w:t>
      </w:r>
      <w:r>
        <w:rPr>
          <w:rFonts w:ascii="仿宋" w:eastAsia="仿宋" w:hAnsi="仿宋" w:cs="宋体" w:hint="eastAsia"/>
          <w:color w:val="000000"/>
          <w:spacing w:val="8"/>
          <w:kern w:val="0"/>
          <w:sz w:val="32"/>
          <w:szCs w:val="32"/>
        </w:rPr>
        <w:t>65</w:t>
      </w:r>
      <w:r>
        <w:rPr>
          <w:rFonts w:ascii="仿宋" w:eastAsia="仿宋" w:hAnsi="仿宋" w:cs="宋体" w:hint="eastAsia"/>
          <w:color w:val="000000"/>
          <w:spacing w:val="8"/>
          <w:kern w:val="0"/>
          <w:sz w:val="32"/>
          <w:szCs w:val="32"/>
        </w:rPr>
        <w:t>岁及以上人口的比重上升</w:t>
      </w:r>
      <w:r>
        <w:rPr>
          <w:rFonts w:ascii="仿宋" w:eastAsia="仿宋" w:hAnsi="仿宋" w:cs="宋体" w:hint="eastAsia"/>
          <w:color w:val="000000"/>
          <w:spacing w:val="8"/>
          <w:kern w:val="0"/>
          <w:sz w:val="32"/>
          <w:szCs w:val="32"/>
        </w:rPr>
        <w:t xml:space="preserve">6.18 </w:t>
      </w:r>
      <w:r>
        <w:rPr>
          <w:rFonts w:ascii="仿宋" w:eastAsia="仿宋" w:hAnsi="仿宋" w:cs="宋体" w:hint="eastAsia"/>
          <w:color w:val="000000"/>
          <w:spacing w:val="8"/>
          <w:kern w:val="0"/>
          <w:sz w:val="32"/>
          <w:szCs w:val="32"/>
        </w:rPr>
        <w:t>个百分点。</w:t>
      </w:r>
    </w:p>
    <w:p w:rsidR="003A7857" w:rsidRDefault="003A7857">
      <w:pPr>
        <w:widowControl/>
        <w:shd w:val="clear" w:color="auto" w:fill="FFFFFF"/>
        <w:spacing w:line="360" w:lineRule="atLeast"/>
        <w:ind w:firstLine="615"/>
        <w:rPr>
          <w:rFonts w:ascii="仿宋" w:eastAsia="仿宋" w:hAnsi="仿宋" w:cs="宋体"/>
          <w:color w:val="000000"/>
          <w:spacing w:val="8"/>
          <w:kern w:val="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47.1pt;height:203.75pt">
            <v:imagedata r:id="rId5" o:title="" croptop="10567f" cropbottom="3112f" cropleft="11033f"/>
            <o:lock v:ext="edit" aspectratio="f"/>
          </v:shape>
        </w:pict>
      </w:r>
    </w:p>
    <w:p w:rsidR="003A7857" w:rsidRDefault="00AC69E1">
      <w:pPr>
        <w:widowControl/>
        <w:jc w:val="left"/>
        <w:rPr>
          <w:rFonts w:ascii="仿宋" w:eastAsia="仿宋" w:hAnsi="仿宋" w:cs="仿宋"/>
          <w:kern w:val="0"/>
          <w:sz w:val="32"/>
          <w:szCs w:val="32"/>
        </w:rPr>
      </w:pPr>
      <w:r>
        <w:rPr>
          <w:rFonts w:ascii="仿宋" w:eastAsia="仿宋" w:hAnsi="仿宋" w:cs="仿宋" w:hint="eastAsia"/>
          <w:b/>
          <w:bCs/>
          <w:color w:val="000000"/>
          <w:kern w:val="0"/>
          <w:sz w:val="32"/>
          <w:szCs w:val="32"/>
        </w:rPr>
        <w:t xml:space="preserve">   </w:t>
      </w:r>
      <w:r>
        <w:rPr>
          <w:rFonts w:ascii="仿宋" w:eastAsia="仿宋" w:hAnsi="仿宋" w:cs="仿宋" w:hint="eastAsia"/>
          <w:b/>
          <w:bCs/>
          <w:color w:val="000000"/>
          <w:kern w:val="0"/>
          <w:sz w:val="32"/>
          <w:szCs w:val="32"/>
        </w:rPr>
        <w:t>五</w:t>
      </w:r>
      <w:r>
        <w:rPr>
          <w:rFonts w:ascii="仿宋" w:eastAsia="仿宋" w:hAnsi="仿宋" w:cs="仿宋" w:hint="eastAsia"/>
          <w:b/>
          <w:bCs/>
          <w:color w:val="000000"/>
          <w:kern w:val="0"/>
          <w:sz w:val="32"/>
          <w:szCs w:val="32"/>
        </w:rPr>
        <w:t>、受教育程度人口</w:t>
      </w:r>
    </w:p>
    <w:p w:rsidR="003A7857" w:rsidRDefault="00AC69E1">
      <w:pPr>
        <w:widowControl/>
        <w:shd w:val="clear" w:color="auto" w:fill="FFFFFF"/>
        <w:spacing w:line="360" w:lineRule="atLeast"/>
        <w:ind w:firstLine="555"/>
        <w:rPr>
          <w:rFonts w:ascii="仿宋" w:eastAsia="仿宋" w:hAnsi="仿宋" w:cs="仿宋"/>
          <w:color w:val="000000"/>
          <w:spacing w:val="8"/>
          <w:kern w:val="0"/>
          <w:sz w:val="32"/>
          <w:szCs w:val="32"/>
        </w:rPr>
      </w:pPr>
      <w:r>
        <w:rPr>
          <w:rFonts w:ascii="仿宋" w:eastAsia="仿宋" w:hAnsi="仿宋" w:cs="仿宋" w:hint="eastAsia"/>
          <w:color w:val="000000"/>
          <w:spacing w:val="8"/>
          <w:kern w:val="0"/>
          <w:sz w:val="32"/>
          <w:szCs w:val="32"/>
        </w:rPr>
        <w:t>全</w:t>
      </w:r>
      <w:r>
        <w:rPr>
          <w:rFonts w:ascii="仿宋" w:eastAsia="仿宋" w:hAnsi="仿宋" w:cs="仿宋" w:hint="eastAsia"/>
          <w:color w:val="000000"/>
          <w:spacing w:val="8"/>
          <w:kern w:val="0"/>
          <w:sz w:val="32"/>
          <w:szCs w:val="32"/>
        </w:rPr>
        <w:t>县</w:t>
      </w:r>
      <w:r>
        <w:rPr>
          <w:rFonts w:ascii="仿宋" w:eastAsia="仿宋" w:hAnsi="仿宋" w:cs="仿宋" w:hint="eastAsia"/>
          <w:color w:val="000000"/>
          <w:spacing w:val="8"/>
          <w:kern w:val="0"/>
          <w:sz w:val="32"/>
          <w:szCs w:val="32"/>
        </w:rPr>
        <w:t>常住人口中，拥有大学（指大专及以上）文化程度的人口为</w:t>
      </w:r>
      <w:r>
        <w:rPr>
          <w:rFonts w:ascii="仿宋" w:eastAsia="仿宋" w:hAnsi="仿宋" w:cs="仿宋" w:hint="eastAsia"/>
          <w:color w:val="000000"/>
          <w:spacing w:val="8"/>
          <w:kern w:val="0"/>
          <w:sz w:val="32"/>
          <w:szCs w:val="32"/>
        </w:rPr>
        <w:t>51329</w:t>
      </w:r>
      <w:r>
        <w:rPr>
          <w:rFonts w:ascii="仿宋" w:eastAsia="仿宋" w:hAnsi="仿宋" w:cs="仿宋" w:hint="eastAsia"/>
          <w:color w:val="000000"/>
          <w:spacing w:val="8"/>
          <w:kern w:val="0"/>
          <w:sz w:val="32"/>
          <w:szCs w:val="32"/>
        </w:rPr>
        <w:t>人；拥有高中（含中专）文化程度的人口为</w:t>
      </w:r>
      <w:r>
        <w:rPr>
          <w:rFonts w:ascii="仿宋" w:eastAsia="仿宋" w:hAnsi="仿宋" w:cs="仿宋" w:hint="eastAsia"/>
          <w:color w:val="000000"/>
          <w:spacing w:val="8"/>
          <w:kern w:val="0"/>
          <w:sz w:val="32"/>
          <w:szCs w:val="32"/>
        </w:rPr>
        <w:t>101393</w:t>
      </w:r>
      <w:r>
        <w:rPr>
          <w:rFonts w:ascii="仿宋" w:eastAsia="仿宋" w:hAnsi="仿宋" w:cs="仿宋" w:hint="eastAsia"/>
          <w:color w:val="000000"/>
          <w:spacing w:val="8"/>
          <w:kern w:val="0"/>
          <w:sz w:val="32"/>
          <w:szCs w:val="32"/>
        </w:rPr>
        <w:t>人；拥有初中文化程度的人口为</w:t>
      </w:r>
      <w:r>
        <w:rPr>
          <w:rFonts w:ascii="仿宋" w:eastAsia="仿宋" w:hAnsi="仿宋" w:cs="仿宋" w:hint="eastAsia"/>
          <w:color w:val="000000"/>
          <w:spacing w:val="8"/>
          <w:kern w:val="0"/>
          <w:sz w:val="32"/>
          <w:szCs w:val="32"/>
        </w:rPr>
        <w:t>386107</w:t>
      </w:r>
      <w:r>
        <w:rPr>
          <w:rFonts w:ascii="仿宋" w:eastAsia="仿宋" w:hAnsi="仿宋" w:cs="仿宋" w:hint="eastAsia"/>
          <w:color w:val="000000"/>
          <w:spacing w:val="8"/>
          <w:kern w:val="0"/>
          <w:sz w:val="32"/>
          <w:szCs w:val="32"/>
        </w:rPr>
        <w:t>人；拥有小学文化程度的人口为</w:t>
      </w:r>
      <w:r>
        <w:rPr>
          <w:rFonts w:ascii="仿宋" w:eastAsia="仿宋" w:hAnsi="仿宋" w:cs="仿宋" w:hint="eastAsia"/>
          <w:color w:val="000000"/>
          <w:spacing w:val="8"/>
          <w:kern w:val="0"/>
          <w:sz w:val="32"/>
          <w:szCs w:val="32"/>
        </w:rPr>
        <w:t>284020</w:t>
      </w:r>
      <w:r>
        <w:rPr>
          <w:rFonts w:ascii="仿宋" w:eastAsia="仿宋" w:hAnsi="仿宋" w:cs="仿宋" w:hint="eastAsia"/>
          <w:color w:val="000000"/>
          <w:spacing w:val="8"/>
          <w:kern w:val="0"/>
          <w:sz w:val="32"/>
          <w:szCs w:val="32"/>
        </w:rPr>
        <w:t>人（以上各种受教育程度的人包括各类学校的毕业生、肄业生和在校生）。与</w:t>
      </w:r>
      <w:r>
        <w:rPr>
          <w:rFonts w:ascii="仿宋" w:eastAsia="仿宋" w:hAnsi="仿宋" w:cs="仿宋" w:hint="eastAsia"/>
          <w:color w:val="000000"/>
          <w:spacing w:val="8"/>
          <w:kern w:val="0"/>
          <w:sz w:val="32"/>
          <w:szCs w:val="32"/>
        </w:rPr>
        <w:lastRenderedPageBreak/>
        <w:t>2010</w:t>
      </w:r>
      <w:r>
        <w:rPr>
          <w:rFonts w:ascii="仿宋" w:eastAsia="仿宋" w:hAnsi="仿宋" w:cs="仿宋" w:hint="eastAsia"/>
          <w:color w:val="000000"/>
          <w:spacing w:val="8"/>
          <w:kern w:val="0"/>
          <w:sz w:val="32"/>
          <w:szCs w:val="32"/>
        </w:rPr>
        <w:t>年第六次全国人口普查相比，每</w:t>
      </w:r>
      <w:r>
        <w:rPr>
          <w:rFonts w:ascii="仿宋" w:eastAsia="仿宋" w:hAnsi="仿宋" w:cs="仿宋" w:hint="eastAsia"/>
          <w:color w:val="000000"/>
          <w:spacing w:val="8"/>
          <w:kern w:val="0"/>
          <w:sz w:val="32"/>
          <w:szCs w:val="32"/>
        </w:rPr>
        <w:t>10</w:t>
      </w:r>
      <w:r>
        <w:rPr>
          <w:rFonts w:ascii="仿宋" w:eastAsia="仿宋" w:hAnsi="仿宋" w:cs="仿宋" w:hint="eastAsia"/>
          <w:color w:val="000000"/>
          <w:spacing w:val="8"/>
          <w:kern w:val="0"/>
          <w:sz w:val="32"/>
          <w:szCs w:val="32"/>
        </w:rPr>
        <w:t>万人中拥有大学文化程度的由</w:t>
      </w:r>
      <w:r>
        <w:rPr>
          <w:rFonts w:ascii="仿宋" w:eastAsia="仿宋" w:hAnsi="仿宋" w:cs="仿宋" w:hint="eastAsia"/>
          <w:color w:val="000000"/>
          <w:spacing w:val="8"/>
          <w:kern w:val="0"/>
          <w:sz w:val="32"/>
          <w:szCs w:val="32"/>
        </w:rPr>
        <w:t>2784</w:t>
      </w:r>
      <w:r>
        <w:rPr>
          <w:rFonts w:ascii="仿宋" w:eastAsia="仿宋" w:hAnsi="仿宋" w:cs="仿宋" w:hint="eastAsia"/>
          <w:color w:val="000000"/>
          <w:spacing w:val="8"/>
          <w:kern w:val="0"/>
          <w:sz w:val="32"/>
          <w:szCs w:val="32"/>
        </w:rPr>
        <w:t>人上升为</w:t>
      </w:r>
      <w:r>
        <w:rPr>
          <w:rFonts w:ascii="仿宋" w:eastAsia="仿宋" w:hAnsi="仿宋" w:cs="仿宋" w:hint="eastAsia"/>
          <w:color w:val="000000"/>
          <w:spacing w:val="8"/>
          <w:kern w:val="0"/>
          <w:sz w:val="32"/>
          <w:szCs w:val="32"/>
        </w:rPr>
        <w:t xml:space="preserve"> 5299 </w:t>
      </w:r>
      <w:r>
        <w:rPr>
          <w:rFonts w:ascii="仿宋" w:eastAsia="仿宋" w:hAnsi="仿宋" w:cs="仿宋" w:hint="eastAsia"/>
          <w:color w:val="000000"/>
          <w:spacing w:val="8"/>
          <w:kern w:val="0"/>
          <w:sz w:val="32"/>
          <w:szCs w:val="32"/>
        </w:rPr>
        <w:t>人；拥有高中文化程度的由</w:t>
      </w:r>
      <w:r>
        <w:rPr>
          <w:rFonts w:ascii="仿宋" w:eastAsia="仿宋" w:hAnsi="仿宋" w:cs="仿宋" w:hint="eastAsia"/>
          <w:color w:val="000000"/>
          <w:spacing w:val="8"/>
          <w:kern w:val="0"/>
          <w:sz w:val="32"/>
          <w:szCs w:val="32"/>
        </w:rPr>
        <w:t>9104</w:t>
      </w:r>
      <w:r>
        <w:rPr>
          <w:rFonts w:ascii="仿宋" w:eastAsia="仿宋" w:hAnsi="仿宋" w:cs="仿宋" w:hint="eastAsia"/>
          <w:color w:val="000000"/>
          <w:spacing w:val="8"/>
          <w:kern w:val="0"/>
          <w:sz w:val="32"/>
          <w:szCs w:val="32"/>
        </w:rPr>
        <w:t>人上升为</w:t>
      </w:r>
      <w:r>
        <w:rPr>
          <w:rFonts w:ascii="仿宋" w:eastAsia="仿宋" w:hAnsi="仿宋" w:cs="仿宋" w:hint="eastAsia"/>
          <w:color w:val="000000"/>
          <w:spacing w:val="8"/>
          <w:kern w:val="0"/>
          <w:sz w:val="32"/>
          <w:szCs w:val="32"/>
        </w:rPr>
        <w:t xml:space="preserve">10467 </w:t>
      </w:r>
      <w:r>
        <w:rPr>
          <w:rFonts w:ascii="仿宋" w:eastAsia="仿宋" w:hAnsi="仿宋" w:cs="仿宋" w:hint="eastAsia"/>
          <w:color w:val="000000"/>
          <w:spacing w:val="8"/>
          <w:kern w:val="0"/>
          <w:sz w:val="32"/>
          <w:szCs w:val="32"/>
        </w:rPr>
        <w:t>人；拥有初中文化程度的由</w:t>
      </w:r>
      <w:r>
        <w:rPr>
          <w:rFonts w:ascii="仿宋" w:eastAsia="仿宋" w:hAnsi="仿宋" w:cs="仿宋" w:hint="eastAsia"/>
          <w:color w:val="000000"/>
          <w:spacing w:val="8"/>
          <w:kern w:val="0"/>
          <w:sz w:val="32"/>
          <w:szCs w:val="32"/>
        </w:rPr>
        <w:t>42944</w:t>
      </w:r>
      <w:r>
        <w:rPr>
          <w:rFonts w:ascii="仿宋" w:eastAsia="仿宋" w:hAnsi="仿宋" w:cs="仿宋" w:hint="eastAsia"/>
          <w:color w:val="000000"/>
          <w:spacing w:val="8"/>
          <w:kern w:val="0"/>
          <w:sz w:val="32"/>
          <w:szCs w:val="32"/>
        </w:rPr>
        <w:t>人下降为</w:t>
      </w:r>
      <w:r>
        <w:rPr>
          <w:rFonts w:ascii="仿宋" w:eastAsia="仿宋" w:hAnsi="仿宋" w:cs="仿宋" w:hint="eastAsia"/>
          <w:color w:val="000000"/>
          <w:spacing w:val="8"/>
          <w:kern w:val="0"/>
          <w:sz w:val="32"/>
          <w:szCs w:val="32"/>
        </w:rPr>
        <w:t>39857</w:t>
      </w:r>
      <w:r>
        <w:rPr>
          <w:rFonts w:ascii="仿宋" w:eastAsia="仿宋" w:hAnsi="仿宋" w:cs="仿宋" w:hint="eastAsia"/>
          <w:color w:val="000000"/>
          <w:spacing w:val="8"/>
          <w:kern w:val="0"/>
          <w:sz w:val="32"/>
          <w:szCs w:val="32"/>
        </w:rPr>
        <w:t>人；拥有小学文化程度的由</w:t>
      </w:r>
      <w:r>
        <w:rPr>
          <w:rFonts w:ascii="仿宋" w:eastAsia="仿宋" w:hAnsi="仿宋" w:cs="仿宋" w:hint="eastAsia"/>
          <w:color w:val="000000"/>
          <w:spacing w:val="8"/>
          <w:kern w:val="0"/>
          <w:sz w:val="32"/>
          <w:szCs w:val="32"/>
        </w:rPr>
        <w:t>27643</w:t>
      </w:r>
      <w:r>
        <w:rPr>
          <w:rFonts w:ascii="仿宋" w:eastAsia="仿宋" w:hAnsi="仿宋" w:cs="仿宋" w:hint="eastAsia"/>
          <w:color w:val="000000"/>
          <w:spacing w:val="8"/>
          <w:kern w:val="0"/>
          <w:sz w:val="32"/>
          <w:szCs w:val="32"/>
        </w:rPr>
        <w:t>人上升为</w:t>
      </w:r>
      <w:r>
        <w:rPr>
          <w:rFonts w:ascii="仿宋" w:eastAsia="仿宋" w:hAnsi="仿宋" w:cs="仿宋" w:hint="eastAsia"/>
          <w:color w:val="000000"/>
          <w:spacing w:val="8"/>
          <w:kern w:val="0"/>
          <w:sz w:val="32"/>
          <w:szCs w:val="32"/>
        </w:rPr>
        <w:t>29319</w:t>
      </w:r>
      <w:r>
        <w:rPr>
          <w:rFonts w:ascii="仿宋" w:eastAsia="仿宋" w:hAnsi="仿宋" w:cs="仿宋" w:hint="eastAsia"/>
          <w:color w:val="000000"/>
          <w:spacing w:val="8"/>
          <w:kern w:val="0"/>
          <w:sz w:val="32"/>
          <w:szCs w:val="32"/>
        </w:rPr>
        <w:t>人</w:t>
      </w:r>
      <w:r>
        <w:rPr>
          <w:rFonts w:ascii="仿宋" w:eastAsia="仿宋" w:hAnsi="仿宋" w:cs="仿宋" w:hint="eastAsia"/>
          <w:color w:val="000000"/>
          <w:spacing w:val="8"/>
          <w:kern w:val="0"/>
          <w:sz w:val="32"/>
          <w:szCs w:val="32"/>
        </w:rPr>
        <w:t>。</w:t>
      </w:r>
    </w:p>
    <w:tbl>
      <w:tblPr>
        <w:tblW w:w="7809" w:type="dxa"/>
        <w:tblInd w:w="93" w:type="dxa"/>
        <w:tblLayout w:type="fixed"/>
        <w:tblLook w:val="0000"/>
      </w:tblPr>
      <w:tblGrid>
        <w:gridCol w:w="1386"/>
        <w:gridCol w:w="1992"/>
        <w:gridCol w:w="2110"/>
        <w:gridCol w:w="1176"/>
        <w:gridCol w:w="1145"/>
      </w:tblGrid>
      <w:tr w:rsidR="003A7857">
        <w:trPr>
          <w:trHeight w:val="760"/>
        </w:trPr>
        <w:tc>
          <w:tcPr>
            <w:tcW w:w="7809" w:type="dxa"/>
            <w:gridSpan w:val="5"/>
            <w:tcBorders>
              <w:top w:val="nil"/>
              <w:left w:val="nil"/>
              <w:bottom w:val="nil"/>
              <w:right w:val="nil"/>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表</w:t>
            </w:r>
            <w:r>
              <w:rPr>
                <w:rFonts w:ascii="仿宋" w:eastAsia="仿宋" w:hAnsi="仿宋" w:cs="仿宋" w:hint="eastAsia"/>
                <w:color w:val="000000"/>
                <w:kern w:val="0"/>
                <w:sz w:val="24"/>
                <w:szCs w:val="24"/>
              </w:rPr>
              <w:t xml:space="preserve">2 </w:t>
            </w:r>
            <w:r>
              <w:rPr>
                <w:rFonts w:ascii="仿宋" w:eastAsia="仿宋" w:hAnsi="仿宋" w:cs="仿宋" w:hint="eastAsia"/>
                <w:color w:val="000000"/>
                <w:kern w:val="0"/>
                <w:sz w:val="24"/>
                <w:szCs w:val="24"/>
              </w:rPr>
              <w:t>全县常住人口各类教育程度人数</w:t>
            </w:r>
            <w:r>
              <w:rPr>
                <w:rFonts w:ascii="仿宋" w:eastAsia="仿宋" w:hAnsi="仿宋" w:cs="仿宋" w:hint="eastAsia"/>
                <w:color w:val="000000"/>
                <w:kern w:val="0"/>
                <w:sz w:val="24"/>
                <w:szCs w:val="24"/>
              </w:rPr>
              <w:br/>
              <w:t xml:space="preserve">                                          </w:t>
            </w:r>
            <w:r>
              <w:rPr>
                <w:rFonts w:ascii="仿宋" w:eastAsia="仿宋" w:hAnsi="仿宋" w:cs="仿宋" w:hint="eastAsia"/>
                <w:color w:val="000000"/>
                <w:kern w:val="0"/>
                <w:sz w:val="24"/>
                <w:szCs w:val="24"/>
              </w:rPr>
              <w:t>单位：人</w:t>
            </w:r>
          </w:p>
        </w:tc>
      </w:tr>
      <w:tr w:rsidR="003A7857">
        <w:trPr>
          <w:trHeight w:val="720"/>
        </w:trPr>
        <w:tc>
          <w:tcPr>
            <w:tcW w:w="1386" w:type="dxa"/>
            <w:tcBorders>
              <w:top w:val="single" w:sz="4" w:space="0" w:color="000000"/>
              <w:left w:val="nil"/>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地区</w:t>
            </w:r>
          </w:p>
        </w:tc>
        <w:tc>
          <w:tcPr>
            <w:tcW w:w="1992" w:type="dxa"/>
            <w:tcBorders>
              <w:top w:val="single" w:sz="4" w:space="0" w:color="000000"/>
              <w:left w:val="single" w:sz="4" w:space="0" w:color="000000"/>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大学（指大专及以上）</w:t>
            </w:r>
          </w:p>
        </w:tc>
        <w:tc>
          <w:tcPr>
            <w:tcW w:w="2110" w:type="dxa"/>
            <w:tcBorders>
              <w:top w:val="single" w:sz="4" w:space="0" w:color="000000"/>
              <w:left w:val="single" w:sz="4" w:space="0" w:color="000000"/>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高中（含中专）</w:t>
            </w:r>
          </w:p>
        </w:tc>
        <w:tc>
          <w:tcPr>
            <w:tcW w:w="1176" w:type="dxa"/>
            <w:tcBorders>
              <w:top w:val="single" w:sz="4" w:space="0" w:color="000000"/>
              <w:left w:val="single" w:sz="4" w:space="0" w:color="000000"/>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初中</w:t>
            </w:r>
          </w:p>
        </w:tc>
        <w:tc>
          <w:tcPr>
            <w:tcW w:w="1145" w:type="dxa"/>
            <w:tcBorders>
              <w:top w:val="single" w:sz="4" w:space="0" w:color="000000"/>
              <w:left w:val="single" w:sz="4" w:space="0" w:color="000000"/>
              <w:bottom w:val="single" w:sz="4" w:space="0" w:color="000000"/>
              <w:right w:val="nil"/>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小学</w:t>
            </w:r>
          </w:p>
        </w:tc>
      </w:tr>
      <w:tr w:rsidR="003A7857">
        <w:trPr>
          <w:trHeight w:val="600"/>
        </w:trPr>
        <w:tc>
          <w:tcPr>
            <w:tcW w:w="1386" w:type="dxa"/>
            <w:tcBorders>
              <w:top w:val="single" w:sz="4" w:space="0" w:color="000000"/>
              <w:left w:val="nil"/>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濮阳县</w:t>
            </w:r>
          </w:p>
        </w:tc>
        <w:tc>
          <w:tcPr>
            <w:tcW w:w="1992" w:type="dxa"/>
            <w:tcBorders>
              <w:top w:val="single" w:sz="4" w:space="0" w:color="000000"/>
              <w:left w:val="single" w:sz="4" w:space="0" w:color="000000"/>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51329</w:t>
            </w:r>
          </w:p>
        </w:tc>
        <w:tc>
          <w:tcPr>
            <w:tcW w:w="2110" w:type="dxa"/>
            <w:tcBorders>
              <w:top w:val="single" w:sz="4" w:space="0" w:color="000000"/>
              <w:left w:val="single" w:sz="4" w:space="0" w:color="000000"/>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101393</w:t>
            </w:r>
          </w:p>
        </w:tc>
        <w:tc>
          <w:tcPr>
            <w:tcW w:w="1176" w:type="dxa"/>
            <w:tcBorders>
              <w:top w:val="single" w:sz="4" w:space="0" w:color="000000"/>
              <w:left w:val="single" w:sz="4" w:space="0" w:color="000000"/>
              <w:bottom w:val="single" w:sz="4" w:space="0" w:color="000000"/>
              <w:right w:val="single" w:sz="4" w:space="0" w:color="000000"/>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386107</w:t>
            </w:r>
          </w:p>
        </w:tc>
        <w:tc>
          <w:tcPr>
            <w:tcW w:w="1145" w:type="dxa"/>
            <w:tcBorders>
              <w:top w:val="single" w:sz="4" w:space="0" w:color="000000"/>
              <w:left w:val="single" w:sz="4" w:space="0" w:color="000000"/>
              <w:bottom w:val="single" w:sz="4" w:space="0" w:color="000000"/>
              <w:right w:val="nil"/>
            </w:tcBorders>
            <w:vAlign w:val="center"/>
          </w:tcPr>
          <w:p w:rsidR="003A7857" w:rsidRDefault="00AC69E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284020</w:t>
            </w:r>
          </w:p>
        </w:tc>
      </w:tr>
    </w:tbl>
    <w:p w:rsidR="003A7857" w:rsidRDefault="003A7857">
      <w:pPr>
        <w:widowControl/>
        <w:shd w:val="clear" w:color="auto" w:fill="FFFFFF"/>
        <w:spacing w:line="360" w:lineRule="atLeast"/>
        <w:ind w:firstLine="555"/>
        <w:rPr>
          <w:rFonts w:ascii="仿宋" w:eastAsia="仿宋" w:hAnsi="仿宋" w:cs="仿宋"/>
          <w:color w:val="000000"/>
          <w:spacing w:val="8"/>
          <w:kern w:val="0"/>
          <w:sz w:val="32"/>
          <w:szCs w:val="32"/>
        </w:rPr>
      </w:pPr>
    </w:p>
    <w:p w:rsidR="003A7857" w:rsidRDefault="00AC69E1">
      <w:pPr>
        <w:widowControl/>
        <w:shd w:val="clear" w:color="auto" w:fill="FFFFFF"/>
        <w:spacing w:line="360" w:lineRule="atLeast"/>
        <w:rPr>
          <w:rFonts w:ascii="仿宋" w:eastAsia="仿宋" w:hAnsi="仿宋" w:cs="仿宋"/>
          <w:kern w:val="0"/>
          <w:sz w:val="32"/>
          <w:szCs w:val="32"/>
        </w:rPr>
      </w:pPr>
      <w:r>
        <w:rPr>
          <w:rFonts w:ascii="仿宋" w:eastAsia="仿宋" w:hAnsi="仿宋" w:cs="仿宋" w:hint="eastAsia"/>
          <w:b/>
          <w:bCs/>
          <w:color w:val="000000"/>
          <w:kern w:val="0"/>
          <w:sz w:val="32"/>
          <w:szCs w:val="32"/>
        </w:rPr>
        <w:t xml:space="preserve">   </w:t>
      </w:r>
      <w:r>
        <w:rPr>
          <w:rFonts w:ascii="仿宋" w:eastAsia="仿宋" w:hAnsi="仿宋" w:cs="仿宋" w:hint="eastAsia"/>
          <w:b/>
          <w:bCs/>
          <w:color w:val="000000"/>
          <w:kern w:val="0"/>
          <w:sz w:val="32"/>
          <w:szCs w:val="32"/>
        </w:rPr>
        <w:t>六</w:t>
      </w:r>
      <w:r>
        <w:rPr>
          <w:rFonts w:ascii="仿宋" w:eastAsia="仿宋" w:hAnsi="仿宋" w:cs="仿宋" w:hint="eastAsia"/>
          <w:b/>
          <w:bCs/>
          <w:color w:val="000000"/>
          <w:kern w:val="0"/>
          <w:sz w:val="32"/>
          <w:szCs w:val="32"/>
        </w:rPr>
        <w:t>、平均受教育年限</w:t>
      </w:r>
    </w:p>
    <w:p w:rsidR="003A7857" w:rsidRDefault="00AC69E1">
      <w:pPr>
        <w:widowControl/>
        <w:shd w:val="clear" w:color="auto" w:fill="FFFFFF"/>
        <w:spacing w:line="360" w:lineRule="atLeast"/>
        <w:ind w:firstLine="555"/>
        <w:rPr>
          <w:rFonts w:ascii="仿宋" w:eastAsia="仿宋" w:hAnsi="仿宋" w:cs="仿宋"/>
          <w:color w:val="333333"/>
          <w:spacing w:val="8"/>
          <w:kern w:val="0"/>
          <w:sz w:val="32"/>
          <w:szCs w:val="32"/>
        </w:rPr>
      </w:pPr>
      <w:r>
        <w:rPr>
          <w:rFonts w:ascii="仿宋" w:eastAsia="仿宋" w:hAnsi="仿宋" w:cs="仿宋" w:hint="eastAsia"/>
          <w:color w:val="000000"/>
          <w:spacing w:val="8"/>
          <w:kern w:val="0"/>
          <w:sz w:val="32"/>
          <w:szCs w:val="32"/>
        </w:rPr>
        <w:t>2020</w:t>
      </w:r>
      <w:r>
        <w:rPr>
          <w:rFonts w:ascii="仿宋" w:eastAsia="仿宋" w:hAnsi="仿宋" w:cs="仿宋" w:hint="eastAsia"/>
          <w:color w:val="000000"/>
          <w:spacing w:val="8"/>
          <w:kern w:val="0"/>
          <w:sz w:val="32"/>
          <w:szCs w:val="32"/>
        </w:rPr>
        <w:t>年全</w:t>
      </w:r>
      <w:r>
        <w:rPr>
          <w:rFonts w:ascii="仿宋" w:eastAsia="仿宋" w:hAnsi="仿宋" w:cs="仿宋" w:hint="eastAsia"/>
          <w:color w:val="000000"/>
          <w:spacing w:val="8"/>
          <w:kern w:val="0"/>
          <w:sz w:val="32"/>
          <w:szCs w:val="32"/>
        </w:rPr>
        <w:t>县</w:t>
      </w:r>
      <w:r>
        <w:rPr>
          <w:rFonts w:ascii="仿宋" w:eastAsia="仿宋" w:hAnsi="仿宋" w:cs="仿宋" w:hint="eastAsia"/>
          <w:color w:val="000000"/>
          <w:spacing w:val="8"/>
          <w:kern w:val="0"/>
          <w:sz w:val="32"/>
          <w:szCs w:val="32"/>
        </w:rPr>
        <w:t>常住人口中，</w:t>
      </w:r>
      <w:r>
        <w:rPr>
          <w:rFonts w:ascii="仿宋" w:eastAsia="仿宋" w:hAnsi="仿宋" w:cs="仿宋" w:hint="eastAsia"/>
          <w:color w:val="000000"/>
          <w:spacing w:val="8"/>
          <w:kern w:val="0"/>
          <w:sz w:val="32"/>
          <w:szCs w:val="32"/>
        </w:rPr>
        <w:t>15</w:t>
      </w:r>
      <w:r>
        <w:rPr>
          <w:rFonts w:ascii="仿宋" w:eastAsia="仿宋" w:hAnsi="仿宋" w:cs="仿宋" w:hint="eastAsia"/>
          <w:color w:val="000000"/>
          <w:spacing w:val="8"/>
          <w:kern w:val="0"/>
          <w:sz w:val="32"/>
          <w:szCs w:val="32"/>
        </w:rPr>
        <w:t>岁及以上人口的平均受教育年限是</w:t>
      </w:r>
      <w:r>
        <w:rPr>
          <w:rFonts w:ascii="仿宋" w:eastAsia="仿宋" w:hAnsi="仿宋" w:cs="仿宋" w:hint="eastAsia"/>
          <w:color w:val="000000"/>
          <w:spacing w:val="8"/>
          <w:kern w:val="0"/>
          <w:sz w:val="32"/>
          <w:szCs w:val="32"/>
        </w:rPr>
        <w:t>8.54</w:t>
      </w:r>
      <w:r>
        <w:rPr>
          <w:rFonts w:ascii="仿宋" w:eastAsia="仿宋" w:hAnsi="仿宋" w:cs="仿宋" w:hint="eastAsia"/>
          <w:color w:val="000000"/>
          <w:spacing w:val="8"/>
          <w:kern w:val="0"/>
          <w:sz w:val="32"/>
          <w:szCs w:val="32"/>
        </w:rPr>
        <w:t>年，比</w:t>
      </w:r>
      <w:r>
        <w:rPr>
          <w:rFonts w:ascii="仿宋" w:eastAsia="仿宋" w:hAnsi="仿宋" w:cs="仿宋" w:hint="eastAsia"/>
          <w:color w:val="000000"/>
          <w:spacing w:val="8"/>
          <w:kern w:val="0"/>
          <w:sz w:val="32"/>
          <w:szCs w:val="32"/>
        </w:rPr>
        <w:t>2010</w:t>
      </w:r>
      <w:r>
        <w:rPr>
          <w:rFonts w:ascii="仿宋" w:eastAsia="仿宋" w:hAnsi="仿宋" w:cs="仿宋" w:hint="eastAsia"/>
          <w:color w:val="000000"/>
          <w:spacing w:val="8"/>
          <w:kern w:val="0"/>
          <w:sz w:val="32"/>
          <w:szCs w:val="32"/>
        </w:rPr>
        <w:t>年第六次全国人口普查的</w:t>
      </w:r>
      <w:r>
        <w:rPr>
          <w:rFonts w:ascii="仿宋" w:eastAsia="仿宋" w:hAnsi="仿宋" w:cs="仿宋" w:hint="eastAsia"/>
          <w:color w:val="000000"/>
          <w:spacing w:val="8"/>
          <w:kern w:val="0"/>
          <w:sz w:val="32"/>
          <w:szCs w:val="32"/>
        </w:rPr>
        <w:t xml:space="preserve"> 8.05</w:t>
      </w:r>
      <w:r>
        <w:rPr>
          <w:rFonts w:ascii="仿宋" w:eastAsia="仿宋" w:hAnsi="仿宋" w:cs="仿宋" w:hint="eastAsia"/>
          <w:color w:val="000000"/>
          <w:spacing w:val="8"/>
          <w:kern w:val="0"/>
          <w:sz w:val="32"/>
          <w:szCs w:val="32"/>
        </w:rPr>
        <w:t>年提高了</w:t>
      </w:r>
      <w:r>
        <w:rPr>
          <w:rFonts w:ascii="仿宋" w:eastAsia="仿宋" w:hAnsi="仿宋" w:cs="仿宋" w:hint="eastAsia"/>
          <w:color w:val="000000"/>
          <w:spacing w:val="8"/>
          <w:kern w:val="0"/>
          <w:sz w:val="32"/>
          <w:szCs w:val="32"/>
        </w:rPr>
        <w:t xml:space="preserve">0.49 </w:t>
      </w:r>
      <w:r>
        <w:rPr>
          <w:rFonts w:ascii="仿宋" w:eastAsia="仿宋" w:hAnsi="仿宋" w:cs="仿宋" w:hint="eastAsia"/>
          <w:color w:val="000000"/>
          <w:spacing w:val="8"/>
          <w:kern w:val="0"/>
          <w:sz w:val="32"/>
          <w:szCs w:val="32"/>
        </w:rPr>
        <w:t>年。</w:t>
      </w:r>
    </w:p>
    <w:p w:rsidR="003A7857" w:rsidRDefault="00AC69E1">
      <w:pPr>
        <w:widowControl/>
        <w:jc w:val="left"/>
        <w:rPr>
          <w:rFonts w:ascii="仿宋" w:eastAsia="仿宋" w:hAnsi="仿宋" w:cs="仿宋"/>
          <w:kern w:val="0"/>
          <w:sz w:val="32"/>
          <w:szCs w:val="32"/>
        </w:rPr>
      </w:pPr>
      <w:r>
        <w:rPr>
          <w:rFonts w:ascii="仿宋" w:eastAsia="仿宋" w:hAnsi="仿宋" w:cs="仿宋" w:hint="eastAsia"/>
          <w:b/>
          <w:bCs/>
          <w:color w:val="000000"/>
          <w:kern w:val="0"/>
          <w:sz w:val="32"/>
          <w:szCs w:val="32"/>
        </w:rPr>
        <w:t xml:space="preserve">   </w:t>
      </w:r>
      <w:r>
        <w:rPr>
          <w:rFonts w:ascii="仿宋" w:eastAsia="仿宋" w:hAnsi="仿宋" w:cs="仿宋" w:hint="eastAsia"/>
          <w:b/>
          <w:bCs/>
          <w:color w:val="000000"/>
          <w:kern w:val="0"/>
          <w:sz w:val="32"/>
          <w:szCs w:val="32"/>
        </w:rPr>
        <w:t>七</w:t>
      </w:r>
      <w:r>
        <w:rPr>
          <w:rFonts w:ascii="仿宋" w:eastAsia="仿宋" w:hAnsi="仿宋" w:cs="仿宋" w:hint="eastAsia"/>
          <w:b/>
          <w:bCs/>
          <w:color w:val="000000"/>
          <w:kern w:val="0"/>
          <w:sz w:val="32"/>
          <w:szCs w:val="32"/>
        </w:rPr>
        <w:t>、文盲人口</w:t>
      </w:r>
    </w:p>
    <w:p w:rsidR="003A7857" w:rsidRDefault="00AC69E1">
      <w:pPr>
        <w:widowControl/>
        <w:shd w:val="clear" w:color="auto" w:fill="FFFFFF"/>
        <w:spacing w:line="360" w:lineRule="atLeast"/>
        <w:ind w:firstLine="555"/>
        <w:rPr>
          <w:rFonts w:ascii="仿宋" w:eastAsia="仿宋" w:hAnsi="仿宋" w:cs="仿宋"/>
          <w:color w:val="333333"/>
          <w:spacing w:val="8"/>
          <w:kern w:val="0"/>
          <w:sz w:val="32"/>
          <w:szCs w:val="32"/>
        </w:rPr>
      </w:pPr>
      <w:r>
        <w:rPr>
          <w:rFonts w:ascii="仿宋" w:eastAsia="仿宋" w:hAnsi="仿宋" w:cs="仿宋" w:hint="eastAsia"/>
          <w:color w:val="000000"/>
          <w:spacing w:val="8"/>
          <w:kern w:val="0"/>
          <w:sz w:val="32"/>
          <w:szCs w:val="32"/>
        </w:rPr>
        <w:t>全</w:t>
      </w:r>
      <w:r>
        <w:rPr>
          <w:rFonts w:ascii="仿宋" w:eastAsia="仿宋" w:hAnsi="仿宋" w:cs="仿宋" w:hint="eastAsia"/>
          <w:color w:val="000000"/>
          <w:spacing w:val="8"/>
          <w:kern w:val="0"/>
          <w:sz w:val="32"/>
          <w:szCs w:val="32"/>
        </w:rPr>
        <w:t>县</w:t>
      </w:r>
      <w:r>
        <w:rPr>
          <w:rFonts w:ascii="仿宋" w:eastAsia="仿宋" w:hAnsi="仿宋" w:cs="仿宋" w:hint="eastAsia"/>
          <w:color w:val="000000"/>
          <w:spacing w:val="8"/>
          <w:kern w:val="0"/>
          <w:sz w:val="32"/>
          <w:szCs w:val="32"/>
        </w:rPr>
        <w:t>人口中，文盲人口（</w:t>
      </w:r>
      <w:r>
        <w:rPr>
          <w:rFonts w:ascii="仿宋" w:eastAsia="仿宋" w:hAnsi="仿宋" w:cs="仿宋" w:hint="eastAsia"/>
          <w:color w:val="000000"/>
          <w:spacing w:val="8"/>
          <w:kern w:val="0"/>
          <w:sz w:val="32"/>
          <w:szCs w:val="32"/>
        </w:rPr>
        <w:t>15</w:t>
      </w:r>
      <w:r>
        <w:rPr>
          <w:rFonts w:ascii="仿宋" w:eastAsia="仿宋" w:hAnsi="仿宋" w:cs="仿宋" w:hint="eastAsia"/>
          <w:color w:val="000000"/>
          <w:spacing w:val="8"/>
          <w:kern w:val="0"/>
          <w:sz w:val="32"/>
          <w:szCs w:val="32"/>
        </w:rPr>
        <w:t>岁及以上不识字的人）为</w:t>
      </w:r>
      <w:r>
        <w:rPr>
          <w:rFonts w:ascii="仿宋" w:eastAsia="仿宋" w:hAnsi="仿宋" w:cs="仿宋" w:hint="eastAsia"/>
          <w:color w:val="000000"/>
          <w:spacing w:val="8"/>
          <w:kern w:val="0"/>
          <w:sz w:val="32"/>
          <w:szCs w:val="32"/>
        </w:rPr>
        <w:t>51316</w:t>
      </w:r>
      <w:r>
        <w:rPr>
          <w:rFonts w:ascii="仿宋" w:eastAsia="仿宋" w:hAnsi="仿宋" w:cs="仿宋" w:hint="eastAsia"/>
          <w:color w:val="000000"/>
          <w:spacing w:val="8"/>
          <w:kern w:val="0"/>
          <w:sz w:val="32"/>
          <w:szCs w:val="32"/>
        </w:rPr>
        <w:t>人，与</w:t>
      </w:r>
      <w:r>
        <w:rPr>
          <w:rFonts w:ascii="仿宋" w:eastAsia="仿宋" w:hAnsi="仿宋" w:cs="仿宋" w:hint="eastAsia"/>
          <w:color w:val="000000"/>
          <w:spacing w:val="8"/>
          <w:kern w:val="0"/>
          <w:sz w:val="32"/>
          <w:szCs w:val="32"/>
        </w:rPr>
        <w:t>2010</w:t>
      </w:r>
      <w:r>
        <w:rPr>
          <w:rFonts w:ascii="仿宋" w:eastAsia="仿宋" w:hAnsi="仿宋" w:cs="仿宋" w:hint="eastAsia"/>
          <w:color w:val="000000"/>
          <w:spacing w:val="8"/>
          <w:kern w:val="0"/>
          <w:sz w:val="32"/>
          <w:szCs w:val="32"/>
        </w:rPr>
        <w:t>年第六次全国人口普查相比，文盲人口减少</w:t>
      </w:r>
      <w:r>
        <w:rPr>
          <w:rFonts w:ascii="仿宋" w:eastAsia="仿宋" w:hAnsi="仿宋" w:cs="仿宋" w:hint="eastAsia"/>
          <w:color w:val="000000"/>
          <w:spacing w:val="8"/>
          <w:kern w:val="0"/>
          <w:sz w:val="32"/>
          <w:szCs w:val="32"/>
        </w:rPr>
        <w:t>17639</w:t>
      </w:r>
      <w:r>
        <w:rPr>
          <w:rFonts w:ascii="仿宋" w:eastAsia="仿宋" w:hAnsi="仿宋" w:cs="仿宋" w:hint="eastAsia"/>
          <w:color w:val="000000"/>
          <w:spacing w:val="8"/>
          <w:kern w:val="0"/>
          <w:sz w:val="32"/>
          <w:szCs w:val="32"/>
        </w:rPr>
        <w:t>人，文盲率由</w:t>
      </w:r>
      <w:r>
        <w:rPr>
          <w:rFonts w:ascii="仿宋" w:eastAsia="仿宋" w:hAnsi="仿宋" w:cs="仿宋" w:hint="eastAsia"/>
          <w:color w:val="000000"/>
          <w:spacing w:val="8"/>
          <w:kern w:val="0"/>
          <w:sz w:val="32"/>
          <w:szCs w:val="32"/>
        </w:rPr>
        <w:t>6.59%</w:t>
      </w:r>
      <w:r>
        <w:rPr>
          <w:rFonts w:ascii="仿宋" w:eastAsia="仿宋" w:hAnsi="仿宋" w:cs="仿宋" w:hint="eastAsia"/>
          <w:color w:val="000000"/>
          <w:spacing w:val="8"/>
          <w:kern w:val="0"/>
          <w:sz w:val="32"/>
          <w:szCs w:val="32"/>
        </w:rPr>
        <w:t>下降为</w:t>
      </w:r>
      <w:r>
        <w:rPr>
          <w:rFonts w:ascii="仿宋" w:eastAsia="仿宋" w:hAnsi="仿宋" w:cs="仿宋" w:hint="eastAsia"/>
          <w:color w:val="000000"/>
          <w:spacing w:val="8"/>
          <w:kern w:val="0"/>
          <w:sz w:val="32"/>
          <w:szCs w:val="32"/>
        </w:rPr>
        <w:t>5.29</w:t>
      </w:r>
      <w:r>
        <w:rPr>
          <w:rFonts w:ascii="仿宋" w:eastAsia="仿宋" w:hAnsi="仿宋" w:cs="仿宋" w:hint="eastAsia"/>
          <w:color w:val="000000"/>
          <w:spacing w:val="8"/>
          <w:kern w:val="0"/>
          <w:sz w:val="32"/>
          <w:szCs w:val="32"/>
        </w:rPr>
        <w:t>%</w:t>
      </w:r>
      <w:r>
        <w:rPr>
          <w:rFonts w:ascii="仿宋" w:eastAsia="仿宋" w:hAnsi="仿宋" w:cs="仿宋" w:hint="eastAsia"/>
          <w:color w:val="000000"/>
          <w:spacing w:val="8"/>
          <w:kern w:val="0"/>
          <w:sz w:val="32"/>
          <w:szCs w:val="32"/>
        </w:rPr>
        <w:t>，下降</w:t>
      </w:r>
      <w:r>
        <w:rPr>
          <w:rFonts w:ascii="仿宋" w:eastAsia="仿宋" w:hAnsi="仿宋" w:cs="仿宋" w:hint="eastAsia"/>
          <w:color w:val="000000"/>
          <w:spacing w:val="8"/>
          <w:kern w:val="0"/>
          <w:sz w:val="32"/>
          <w:szCs w:val="32"/>
        </w:rPr>
        <w:t>1.29</w:t>
      </w:r>
      <w:r>
        <w:rPr>
          <w:rFonts w:ascii="仿宋" w:eastAsia="仿宋" w:hAnsi="仿宋" w:cs="仿宋" w:hint="eastAsia"/>
          <w:color w:val="000000"/>
          <w:spacing w:val="8"/>
          <w:kern w:val="0"/>
          <w:sz w:val="32"/>
          <w:szCs w:val="32"/>
        </w:rPr>
        <w:t>个百分点。</w:t>
      </w:r>
      <w:r>
        <w:rPr>
          <w:rFonts w:ascii="仿宋" w:eastAsia="仿宋" w:hAnsi="仿宋" w:cs="仿宋" w:hint="eastAsia"/>
          <w:color w:val="000000"/>
          <w:spacing w:val="8"/>
          <w:kern w:val="0"/>
          <w:sz w:val="32"/>
          <w:szCs w:val="32"/>
        </w:rPr>
        <w:t> </w:t>
      </w:r>
    </w:p>
    <w:p w:rsidR="003A7857" w:rsidRPr="00AC69E1" w:rsidRDefault="00AC69E1">
      <w:pPr>
        <w:widowControl/>
        <w:shd w:val="clear" w:color="auto" w:fill="FFFFFF"/>
        <w:spacing w:line="360" w:lineRule="atLeas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 xml:space="preserve"> </w:t>
      </w:r>
      <w:r>
        <w:rPr>
          <w:rFonts w:ascii="宋体" w:hAnsi="宋体" w:cs="宋体" w:hint="eastAsia"/>
          <w:color w:val="333333"/>
          <w:spacing w:val="8"/>
          <w:kern w:val="0"/>
          <w:sz w:val="27"/>
          <w:szCs w:val="27"/>
        </w:rPr>
        <w:t>注释：</w:t>
      </w:r>
    </w:p>
    <w:p w:rsidR="003A7857" w:rsidRDefault="00AC69E1">
      <w:pPr>
        <w:widowControl/>
        <w:shd w:val="clear" w:color="auto" w:fill="FFFFFF"/>
        <w:spacing w:line="360" w:lineRule="atLeast"/>
        <w:ind w:firstLine="105"/>
        <w:rPr>
          <w:rFonts w:ascii="Microsoft YaHei UI" w:eastAsia="Microsoft YaHei UI" w:hAnsi="Microsoft YaHei UI" w:cs="宋体"/>
          <w:color w:val="333333"/>
          <w:spacing w:val="8"/>
          <w:kern w:val="0"/>
          <w:sz w:val="24"/>
          <w:szCs w:val="24"/>
        </w:rPr>
      </w:pPr>
      <w:r>
        <w:rPr>
          <w:rFonts w:ascii="仿宋" w:eastAsia="仿宋" w:hAnsi="仿宋" w:cs="宋体" w:hint="eastAsia"/>
          <w:color w:val="333333"/>
          <w:spacing w:val="8"/>
          <w:kern w:val="0"/>
          <w:sz w:val="24"/>
          <w:szCs w:val="24"/>
        </w:rPr>
        <w:t>[1]</w:t>
      </w:r>
      <w:r>
        <w:rPr>
          <w:rFonts w:ascii="仿宋" w:eastAsia="仿宋" w:hAnsi="仿宋" w:cs="宋体" w:hint="eastAsia"/>
          <w:color w:val="333333"/>
          <w:spacing w:val="8"/>
          <w:kern w:val="0"/>
          <w:sz w:val="24"/>
          <w:szCs w:val="24"/>
        </w:rPr>
        <w:t>本公报中数据均为初步汇总数。</w:t>
      </w:r>
    </w:p>
    <w:p w:rsidR="003A7857" w:rsidRDefault="00AC69E1">
      <w:pPr>
        <w:widowControl/>
        <w:shd w:val="clear" w:color="auto" w:fill="FFFFFF"/>
        <w:spacing w:line="360" w:lineRule="atLeast"/>
        <w:ind w:firstLine="105"/>
        <w:rPr>
          <w:rFonts w:ascii="Microsoft YaHei UI" w:eastAsia="Microsoft YaHei UI" w:hAnsi="Microsoft YaHei UI" w:cs="宋体"/>
          <w:color w:val="333333"/>
          <w:spacing w:val="8"/>
          <w:kern w:val="0"/>
          <w:sz w:val="24"/>
          <w:szCs w:val="24"/>
        </w:rPr>
      </w:pPr>
      <w:r>
        <w:rPr>
          <w:rFonts w:ascii="仿宋" w:eastAsia="仿宋" w:hAnsi="仿宋" w:cs="宋体" w:hint="eastAsia"/>
          <w:color w:val="333333"/>
          <w:spacing w:val="8"/>
          <w:kern w:val="0"/>
          <w:sz w:val="24"/>
          <w:szCs w:val="24"/>
        </w:rPr>
        <w:t>[2]</w:t>
      </w:r>
      <w:r>
        <w:rPr>
          <w:rFonts w:ascii="仿宋" w:eastAsia="仿宋" w:hAnsi="仿宋" w:cs="宋体" w:hint="eastAsia"/>
          <w:color w:val="333333"/>
          <w:spacing w:val="8"/>
          <w:kern w:val="0"/>
          <w:sz w:val="24"/>
          <w:szCs w:val="24"/>
        </w:rPr>
        <w:t>常住人口包括：居住在本乡镇街道且户口在本乡镇街道或户口待定的人；居住在本乡镇街道且离开户口登记地所在的乡镇街道半年以上的人；户口在本乡镇街道、外出不满半年或在境外工作学习的人。</w:t>
      </w:r>
    </w:p>
    <w:p w:rsidR="003A7857" w:rsidRDefault="00AC69E1">
      <w:pPr>
        <w:widowControl/>
        <w:shd w:val="clear" w:color="auto" w:fill="FFFFFF"/>
        <w:spacing w:line="360" w:lineRule="atLeast"/>
        <w:ind w:firstLine="105"/>
        <w:rPr>
          <w:rFonts w:ascii="Microsoft YaHei UI" w:eastAsia="Microsoft YaHei UI" w:hAnsi="Microsoft YaHei UI" w:cs="宋体"/>
          <w:color w:val="333333"/>
          <w:spacing w:val="8"/>
          <w:kern w:val="0"/>
          <w:sz w:val="24"/>
          <w:szCs w:val="24"/>
        </w:rPr>
      </w:pPr>
      <w:r>
        <w:rPr>
          <w:rFonts w:ascii="仿宋" w:eastAsia="仿宋" w:hAnsi="仿宋" w:cs="宋体" w:hint="eastAsia"/>
          <w:color w:val="333333"/>
          <w:spacing w:val="8"/>
          <w:kern w:val="0"/>
          <w:sz w:val="24"/>
          <w:szCs w:val="24"/>
        </w:rPr>
        <w:t>[3]</w:t>
      </w:r>
      <w:r>
        <w:rPr>
          <w:rFonts w:ascii="仿宋" w:eastAsia="仿宋" w:hAnsi="仿宋" w:cs="宋体" w:hint="eastAsia"/>
          <w:color w:val="333333"/>
          <w:spacing w:val="8"/>
          <w:kern w:val="0"/>
          <w:sz w:val="24"/>
          <w:szCs w:val="24"/>
        </w:rPr>
        <w:t>家庭户是指以家庭成员关系为主、居住一处共同生活的人组成的户。</w:t>
      </w:r>
    </w:p>
    <w:p w:rsidR="003A7857" w:rsidRDefault="00AC69E1">
      <w:pPr>
        <w:widowControl/>
        <w:shd w:val="clear" w:color="auto" w:fill="FFFFFF"/>
        <w:spacing w:line="360" w:lineRule="atLeast"/>
        <w:rPr>
          <w:rFonts w:ascii="Microsoft YaHei UI" w:eastAsia="Microsoft YaHei UI" w:hAnsi="Microsoft YaHei UI" w:cs="宋体"/>
          <w:color w:val="333333"/>
          <w:spacing w:val="8"/>
          <w:kern w:val="0"/>
          <w:sz w:val="24"/>
          <w:szCs w:val="24"/>
        </w:rPr>
      </w:pPr>
      <w:r>
        <w:rPr>
          <w:rFonts w:ascii="仿宋" w:eastAsia="仿宋" w:hAnsi="仿宋" w:cs="宋体" w:hint="eastAsia"/>
          <w:color w:val="333333"/>
          <w:spacing w:val="8"/>
          <w:kern w:val="0"/>
          <w:sz w:val="24"/>
          <w:szCs w:val="24"/>
        </w:rPr>
        <w:lastRenderedPageBreak/>
        <w:t xml:space="preserve"> </w:t>
      </w:r>
      <w:r>
        <w:rPr>
          <w:rFonts w:ascii="仿宋" w:eastAsia="仿宋" w:hAnsi="仿宋" w:cs="宋体" w:hint="eastAsia"/>
          <w:color w:val="333333"/>
          <w:spacing w:val="8"/>
          <w:kern w:val="0"/>
          <w:sz w:val="24"/>
          <w:szCs w:val="24"/>
        </w:rPr>
        <w:t>[</w:t>
      </w:r>
      <w:r>
        <w:rPr>
          <w:rFonts w:ascii="仿宋" w:eastAsia="仿宋" w:hAnsi="仿宋" w:cs="宋体" w:hint="eastAsia"/>
          <w:color w:val="333333"/>
          <w:spacing w:val="8"/>
          <w:kern w:val="0"/>
          <w:sz w:val="24"/>
          <w:szCs w:val="24"/>
        </w:rPr>
        <w:t>4</w:t>
      </w:r>
      <w:r>
        <w:rPr>
          <w:rFonts w:ascii="仿宋" w:eastAsia="仿宋" w:hAnsi="仿宋" w:cs="宋体" w:hint="eastAsia"/>
          <w:color w:val="333333"/>
          <w:spacing w:val="8"/>
          <w:kern w:val="0"/>
          <w:sz w:val="24"/>
          <w:szCs w:val="24"/>
        </w:rPr>
        <w:t>]</w:t>
      </w:r>
      <w:r>
        <w:rPr>
          <w:rFonts w:ascii="仿宋" w:eastAsia="仿宋" w:hAnsi="仿宋" w:cs="宋体" w:hint="eastAsia"/>
          <w:color w:val="333333"/>
          <w:spacing w:val="8"/>
          <w:kern w:val="0"/>
          <w:sz w:val="24"/>
          <w:szCs w:val="24"/>
        </w:rPr>
        <w:t>平均受教育年限是将各种受教育程度折算成受教育年限计算平均数得出的，具体的折算</w:t>
      </w:r>
      <w:bookmarkStart w:id="0" w:name="_GoBack"/>
      <w:bookmarkEnd w:id="0"/>
      <w:r>
        <w:rPr>
          <w:rFonts w:ascii="仿宋" w:eastAsia="仿宋" w:hAnsi="仿宋" w:cs="宋体" w:hint="eastAsia"/>
          <w:color w:val="333333"/>
          <w:spacing w:val="8"/>
          <w:kern w:val="0"/>
          <w:sz w:val="24"/>
          <w:szCs w:val="24"/>
        </w:rPr>
        <w:t>标准是：小学</w:t>
      </w:r>
      <w:r>
        <w:rPr>
          <w:rFonts w:ascii="仿宋" w:eastAsia="仿宋" w:hAnsi="仿宋" w:cs="宋体" w:hint="eastAsia"/>
          <w:color w:val="333333"/>
          <w:spacing w:val="8"/>
          <w:kern w:val="0"/>
          <w:sz w:val="24"/>
          <w:szCs w:val="24"/>
        </w:rPr>
        <w:t>=6</w:t>
      </w:r>
      <w:r>
        <w:rPr>
          <w:rFonts w:ascii="仿宋" w:eastAsia="仿宋" w:hAnsi="仿宋" w:cs="宋体" w:hint="eastAsia"/>
          <w:color w:val="333333"/>
          <w:spacing w:val="8"/>
          <w:kern w:val="0"/>
          <w:sz w:val="24"/>
          <w:szCs w:val="24"/>
        </w:rPr>
        <w:t>年，初中</w:t>
      </w:r>
      <w:r>
        <w:rPr>
          <w:rFonts w:ascii="仿宋" w:eastAsia="仿宋" w:hAnsi="仿宋" w:cs="宋体" w:hint="eastAsia"/>
          <w:color w:val="333333"/>
          <w:spacing w:val="8"/>
          <w:kern w:val="0"/>
          <w:sz w:val="24"/>
          <w:szCs w:val="24"/>
        </w:rPr>
        <w:t>=9</w:t>
      </w:r>
      <w:r>
        <w:rPr>
          <w:rFonts w:ascii="仿宋" w:eastAsia="仿宋" w:hAnsi="仿宋" w:cs="宋体" w:hint="eastAsia"/>
          <w:color w:val="333333"/>
          <w:spacing w:val="8"/>
          <w:kern w:val="0"/>
          <w:sz w:val="24"/>
          <w:szCs w:val="24"/>
        </w:rPr>
        <w:t>年，高中</w:t>
      </w:r>
      <w:r>
        <w:rPr>
          <w:rFonts w:ascii="仿宋" w:eastAsia="仿宋" w:hAnsi="仿宋" w:cs="宋体" w:hint="eastAsia"/>
          <w:color w:val="333333"/>
          <w:spacing w:val="8"/>
          <w:kern w:val="0"/>
          <w:sz w:val="24"/>
          <w:szCs w:val="24"/>
        </w:rPr>
        <w:t>=12</w:t>
      </w:r>
      <w:r>
        <w:rPr>
          <w:rFonts w:ascii="仿宋" w:eastAsia="仿宋" w:hAnsi="仿宋" w:cs="宋体" w:hint="eastAsia"/>
          <w:color w:val="333333"/>
          <w:spacing w:val="8"/>
          <w:kern w:val="0"/>
          <w:sz w:val="24"/>
          <w:szCs w:val="24"/>
        </w:rPr>
        <w:t>年，大专及以上</w:t>
      </w:r>
      <w:r>
        <w:rPr>
          <w:rFonts w:ascii="仿宋" w:eastAsia="仿宋" w:hAnsi="仿宋" w:cs="宋体" w:hint="eastAsia"/>
          <w:color w:val="333333"/>
          <w:spacing w:val="8"/>
          <w:kern w:val="0"/>
          <w:sz w:val="24"/>
          <w:szCs w:val="24"/>
        </w:rPr>
        <w:t>=16</w:t>
      </w:r>
      <w:r>
        <w:rPr>
          <w:rFonts w:ascii="仿宋" w:eastAsia="仿宋" w:hAnsi="仿宋" w:cs="宋体" w:hint="eastAsia"/>
          <w:color w:val="333333"/>
          <w:spacing w:val="8"/>
          <w:kern w:val="0"/>
          <w:sz w:val="24"/>
          <w:szCs w:val="24"/>
        </w:rPr>
        <w:t>年。</w:t>
      </w:r>
    </w:p>
    <w:p w:rsidR="003A7857" w:rsidRDefault="00AC69E1">
      <w:pPr>
        <w:widowControl/>
        <w:shd w:val="clear" w:color="auto" w:fill="FFFFFF"/>
        <w:spacing w:line="360" w:lineRule="atLeast"/>
        <w:rPr>
          <w:rFonts w:ascii="Microsoft YaHei UI" w:eastAsia="Microsoft YaHei UI" w:hAnsi="Microsoft YaHei UI" w:cs="宋体"/>
          <w:color w:val="333333"/>
          <w:spacing w:val="8"/>
          <w:kern w:val="0"/>
          <w:sz w:val="24"/>
          <w:szCs w:val="24"/>
        </w:rPr>
      </w:pPr>
      <w:r>
        <w:rPr>
          <w:rFonts w:ascii="仿宋" w:eastAsia="仿宋" w:hAnsi="仿宋" w:cs="宋体" w:hint="eastAsia"/>
          <w:color w:val="333333"/>
          <w:spacing w:val="8"/>
          <w:kern w:val="0"/>
          <w:sz w:val="24"/>
          <w:szCs w:val="24"/>
        </w:rPr>
        <w:t xml:space="preserve"> </w:t>
      </w:r>
      <w:r>
        <w:rPr>
          <w:rFonts w:ascii="仿宋" w:eastAsia="仿宋" w:hAnsi="仿宋" w:cs="宋体" w:hint="eastAsia"/>
          <w:color w:val="333333"/>
          <w:spacing w:val="8"/>
          <w:kern w:val="0"/>
          <w:sz w:val="24"/>
          <w:szCs w:val="24"/>
        </w:rPr>
        <w:t>[</w:t>
      </w:r>
      <w:r>
        <w:rPr>
          <w:rFonts w:ascii="仿宋" w:eastAsia="仿宋" w:hAnsi="仿宋" w:cs="宋体" w:hint="eastAsia"/>
          <w:color w:val="333333"/>
          <w:spacing w:val="8"/>
          <w:kern w:val="0"/>
          <w:sz w:val="24"/>
          <w:szCs w:val="24"/>
        </w:rPr>
        <w:t>5</w:t>
      </w:r>
      <w:r>
        <w:rPr>
          <w:rFonts w:ascii="仿宋" w:eastAsia="仿宋" w:hAnsi="仿宋" w:cs="宋体" w:hint="eastAsia"/>
          <w:color w:val="333333"/>
          <w:spacing w:val="8"/>
          <w:kern w:val="0"/>
          <w:sz w:val="24"/>
          <w:szCs w:val="24"/>
        </w:rPr>
        <w:t>]</w:t>
      </w:r>
      <w:r>
        <w:rPr>
          <w:rFonts w:ascii="仿宋" w:eastAsia="仿宋" w:hAnsi="仿宋" w:cs="宋体" w:hint="eastAsia"/>
          <w:color w:val="333333"/>
          <w:spacing w:val="8"/>
          <w:kern w:val="0"/>
          <w:sz w:val="24"/>
          <w:szCs w:val="24"/>
        </w:rPr>
        <w:t>文盲率是指全</w:t>
      </w:r>
      <w:r>
        <w:rPr>
          <w:rFonts w:ascii="仿宋" w:eastAsia="仿宋" w:hAnsi="仿宋" w:cs="宋体" w:hint="eastAsia"/>
          <w:color w:val="333333"/>
          <w:spacing w:val="8"/>
          <w:kern w:val="0"/>
          <w:sz w:val="24"/>
          <w:szCs w:val="24"/>
        </w:rPr>
        <w:t>县</w:t>
      </w:r>
      <w:r>
        <w:rPr>
          <w:rFonts w:ascii="仿宋" w:eastAsia="仿宋" w:hAnsi="仿宋" w:cs="宋体" w:hint="eastAsia"/>
          <w:color w:val="333333"/>
          <w:spacing w:val="8"/>
          <w:kern w:val="0"/>
          <w:sz w:val="24"/>
          <w:szCs w:val="24"/>
        </w:rPr>
        <w:t>常住人口中</w:t>
      </w:r>
      <w:r>
        <w:rPr>
          <w:rFonts w:ascii="仿宋" w:eastAsia="仿宋" w:hAnsi="仿宋" w:cs="宋体" w:hint="eastAsia"/>
          <w:color w:val="333333"/>
          <w:spacing w:val="8"/>
          <w:kern w:val="0"/>
          <w:sz w:val="24"/>
          <w:szCs w:val="24"/>
        </w:rPr>
        <w:t>15</w:t>
      </w:r>
      <w:r>
        <w:rPr>
          <w:rFonts w:ascii="仿宋" w:eastAsia="仿宋" w:hAnsi="仿宋" w:cs="宋体" w:hint="eastAsia"/>
          <w:color w:val="333333"/>
          <w:spacing w:val="8"/>
          <w:kern w:val="0"/>
          <w:sz w:val="24"/>
          <w:szCs w:val="24"/>
        </w:rPr>
        <w:t>岁及以上不识字人口所占比例。</w:t>
      </w:r>
    </w:p>
    <w:p w:rsidR="003A7857" w:rsidRDefault="003A7857">
      <w:pPr>
        <w:widowControl/>
        <w:shd w:val="clear" w:color="auto" w:fill="FFFFFF"/>
        <w:spacing w:line="360" w:lineRule="atLeast"/>
        <w:ind w:firstLine="210"/>
        <w:rPr>
          <w:rFonts w:ascii="Microsoft YaHei UI" w:eastAsia="Microsoft YaHei UI" w:hAnsi="Microsoft YaHei UI" w:cs="宋体"/>
          <w:color w:val="333333"/>
          <w:spacing w:val="8"/>
          <w:kern w:val="0"/>
          <w:sz w:val="24"/>
          <w:szCs w:val="24"/>
        </w:rPr>
      </w:pPr>
    </w:p>
    <w:p w:rsidR="003A7857" w:rsidRDefault="003A7857">
      <w:pPr>
        <w:widowControl/>
        <w:jc w:val="left"/>
        <w:rPr>
          <w:rFonts w:ascii="宋体" w:hAnsi="宋体" w:cs="宋体"/>
          <w:b/>
          <w:bCs/>
          <w:kern w:val="0"/>
          <w:sz w:val="29"/>
        </w:rPr>
      </w:pPr>
    </w:p>
    <w:p w:rsidR="003A7857" w:rsidRDefault="003A7857">
      <w:pPr>
        <w:widowControl/>
        <w:jc w:val="left"/>
        <w:rPr>
          <w:rFonts w:ascii="宋体" w:hAnsi="宋体" w:cs="宋体"/>
          <w:b/>
          <w:bCs/>
          <w:kern w:val="0"/>
          <w:sz w:val="29"/>
        </w:rPr>
      </w:pPr>
    </w:p>
    <w:p w:rsidR="003A7857" w:rsidRDefault="003A7857">
      <w:pPr>
        <w:widowControl/>
        <w:shd w:val="clear" w:color="auto" w:fill="FFFFFF"/>
        <w:jc w:val="center"/>
        <w:rPr>
          <w:rFonts w:ascii="Microsoft YaHei UI" w:eastAsia="Microsoft YaHei UI" w:hAnsi="Microsoft YaHei UI" w:cs="宋体"/>
          <w:b/>
          <w:bCs/>
          <w:color w:val="333333"/>
          <w:spacing w:val="8"/>
          <w:kern w:val="0"/>
          <w:sz w:val="29"/>
        </w:rPr>
      </w:pPr>
    </w:p>
    <w:p w:rsidR="003A7857" w:rsidRDefault="003A7857">
      <w:pPr>
        <w:widowControl/>
        <w:jc w:val="left"/>
        <w:rPr>
          <w:rFonts w:ascii="宋体" w:hAnsi="宋体" w:cs="宋体"/>
          <w:b/>
          <w:bCs/>
          <w:kern w:val="0"/>
          <w:sz w:val="29"/>
        </w:rPr>
      </w:pPr>
    </w:p>
    <w:p w:rsidR="003A7857" w:rsidRDefault="003A7857">
      <w:pPr>
        <w:widowControl/>
        <w:jc w:val="left"/>
        <w:rPr>
          <w:rFonts w:ascii="宋体" w:hAnsi="宋体" w:cs="宋体"/>
          <w:b/>
          <w:bCs/>
          <w:kern w:val="0"/>
          <w:sz w:val="29"/>
        </w:rPr>
      </w:pPr>
    </w:p>
    <w:p w:rsidR="003A7857" w:rsidRDefault="003A7857">
      <w:pPr>
        <w:widowControl/>
        <w:jc w:val="left"/>
        <w:rPr>
          <w:rFonts w:ascii="宋体" w:hAnsi="宋体" w:cs="宋体"/>
          <w:b/>
          <w:bCs/>
          <w:kern w:val="0"/>
          <w:sz w:val="29"/>
        </w:rPr>
      </w:pPr>
    </w:p>
    <w:p w:rsidR="003A7857" w:rsidRDefault="003A7857">
      <w:pPr>
        <w:widowControl/>
        <w:jc w:val="left"/>
        <w:rPr>
          <w:rFonts w:ascii="宋体" w:hAnsi="宋体" w:cs="宋体"/>
          <w:b/>
          <w:bCs/>
          <w:kern w:val="0"/>
          <w:sz w:val="29"/>
        </w:rPr>
      </w:pPr>
    </w:p>
    <w:p w:rsidR="003A7857" w:rsidRDefault="003A7857">
      <w:pPr>
        <w:widowControl/>
        <w:jc w:val="left"/>
        <w:rPr>
          <w:rFonts w:ascii="宋体" w:hAnsi="宋体" w:cs="宋体"/>
          <w:b/>
          <w:bCs/>
          <w:kern w:val="0"/>
          <w:sz w:val="29"/>
        </w:rPr>
      </w:pPr>
    </w:p>
    <w:p w:rsidR="003A7857" w:rsidRDefault="003A7857">
      <w:pPr>
        <w:widowControl/>
        <w:jc w:val="left"/>
        <w:rPr>
          <w:rFonts w:ascii="宋体" w:hAnsi="宋体" w:cs="宋体"/>
          <w:b/>
          <w:bCs/>
          <w:kern w:val="0"/>
          <w:sz w:val="29"/>
        </w:rPr>
      </w:pPr>
    </w:p>
    <w:p w:rsidR="003A7857" w:rsidRDefault="00AC69E1">
      <w:r>
        <w:rPr>
          <w:rFonts w:ascii="宋体" w:hAnsi="宋体" w:cs="宋体" w:hint="eastAsia"/>
          <w:b/>
          <w:bCs/>
          <w:kern w:val="0"/>
          <w:sz w:val="29"/>
        </w:rPr>
        <w:t xml:space="preserve">      </w:t>
      </w:r>
    </w:p>
    <w:sectPr w:rsidR="003A7857" w:rsidSect="003A785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altName w:val="宋体"/>
    <w:charset w:val="86"/>
    <w:family w:val="auto"/>
    <w:pitch w:val="default"/>
    <w:sig w:usb0="00000000" w:usb1="0000000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7857"/>
    <w:rsid w:val="003A7857"/>
    <w:rsid w:val="00AC69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5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A7857"/>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3A785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濮阳县第七次全国人口普查公报</dc:title>
  <dc:creator>Administrator</dc:creator>
  <cp:lastModifiedBy>Administrator</cp:lastModifiedBy>
  <cp:revision>1</cp:revision>
  <cp:lastPrinted>2021-05-22T03:37:00Z</cp:lastPrinted>
  <dcterms:created xsi:type="dcterms:W3CDTF">2021-05-20T01:12:00Z</dcterms:created>
  <dcterms:modified xsi:type="dcterms:W3CDTF">2021-05-28T01:19:00Z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y fmtid="{D5CDD505-2E9C-101B-9397-08002B2CF9AE}" pid="3" name="ICV">
    <vt:lpwstr>2523AB1C34D54188A5140DC217D5BF9C</vt:lpwstr>
  </property>
</Properties>
</file>