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olor w:val="000000"/>
          <w:sz w:val="32"/>
          <w:szCs w:val="32"/>
        </w:rPr>
      </w:pPr>
      <w:r>
        <w:rPr>
          <w:rFonts w:hint="eastAsia" w:ascii="黑体" w:hAnsi="黑体" w:eastAsia="黑体"/>
          <w:color w:val="000000"/>
          <w:sz w:val="32"/>
          <w:szCs w:val="32"/>
        </w:rPr>
        <w:t>附件4</w:t>
      </w:r>
    </w:p>
    <w:p>
      <w:pPr>
        <w:jc w:val="center"/>
        <w:rPr>
          <w:rFonts w:hint="eastAsia" w:ascii="文星标宋" w:hAnsi="文星标宋" w:eastAsia="文星标宋" w:cs="方正小标宋简体"/>
          <w:bCs/>
          <w:color w:val="000000"/>
          <w:sz w:val="44"/>
          <w:szCs w:val="44"/>
        </w:rPr>
      </w:pPr>
      <w:r>
        <w:rPr>
          <w:rFonts w:hint="eastAsia" w:ascii="文星标宋" w:hAnsi="文星标宋" w:eastAsia="文星标宋" w:cs="方正小标宋简体"/>
          <w:bCs/>
          <w:color w:val="000000"/>
          <w:sz w:val="44"/>
          <w:szCs w:val="44"/>
        </w:rPr>
        <w:t>濮阳县农机购置补贴机具核验表</w:t>
      </w:r>
    </w:p>
    <w:p>
      <w:pPr>
        <w:rPr>
          <w:rFonts w:hint="eastAsia" w:ascii="仿宋" w:hAnsi="仿宋" w:eastAsia="仿宋"/>
          <w:b/>
          <w:bCs/>
          <w:color w:val="000000"/>
          <w:szCs w:val="21"/>
        </w:rPr>
      </w:pPr>
    </w:p>
    <w:p>
      <w:pPr>
        <w:rPr>
          <w:rFonts w:ascii="仿宋" w:hAnsi="仿宋" w:eastAsia="仿宋"/>
          <w:bCs/>
          <w:color w:val="000000"/>
          <w:sz w:val="24"/>
        </w:rPr>
      </w:pPr>
      <w:r>
        <w:rPr>
          <w:rFonts w:hint="eastAsia" w:ascii="仿宋" w:hAnsi="仿宋" w:eastAsia="仿宋"/>
          <w:bCs/>
          <w:color w:val="000000"/>
          <w:szCs w:val="21"/>
        </w:rPr>
        <w:t>乡 镇：                                       资金申请表编号：</w:t>
      </w:r>
      <w:r>
        <w:rPr>
          <w:rFonts w:hint="eastAsia" w:ascii="仿宋" w:hAnsi="仿宋" w:eastAsia="仿宋"/>
          <w:bCs/>
          <w:color w:val="000000"/>
          <w:sz w:val="24"/>
        </w:rPr>
        <w:t xml:space="preserve">                  </w:t>
      </w:r>
    </w:p>
    <w:tbl>
      <w:tblPr>
        <w:tblStyle w:val="7"/>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476"/>
        <w:gridCol w:w="2144"/>
        <w:gridCol w:w="8"/>
        <w:gridCol w:w="1278"/>
        <w:gridCol w:w="1433"/>
        <w:gridCol w:w="417"/>
        <w:gridCol w:w="627"/>
        <w:gridCol w:w="104"/>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9260" w:type="dxa"/>
            <w:gridSpan w:val="10"/>
            <w:noWrap w:val="0"/>
            <w:vAlign w:val="center"/>
          </w:tcPr>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一、补贴对象情况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770" w:type="dxa"/>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姓名</w:t>
            </w:r>
          </w:p>
        </w:tc>
        <w:tc>
          <w:tcPr>
            <w:tcW w:w="2620" w:type="dxa"/>
            <w:gridSpan w:val="2"/>
            <w:noWrap w:val="0"/>
            <w:vAlign w:val="center"/>
          </w:tcPr>
          <w:p>
            <w:pPr>
              <w:jc w:val="center"/>
              <w:rPr>
                <w:rFonts w:hint="eastAsia" w:ascii="仿宋_GB2312" w:hAnsi="仿宋_GB2312" w:eastAsia="仿宋_GB2312" w:cs="仿宋_GB2312"/>
                <w:bCs/>
                <w:color w:val="000000"/>
                <w:szCs w:val="21"/>
              </w:rPr>
            </w:pPr>
          </w:p>
        </w:tc>
        <w:tc>
          <w:tcPr>
            <w:tcW w:w="1286" w:type="dxa"/>
            <w:gridSpan w:val="2"/>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家庭住址</w:t>
            </w:r>
          </w:p>
        </w:tc>
        <w:tc>
          <w:tcPr>
            <w:tcW w:w="3584" w:type="dxa"/>
            <w:gridSpan w:val="5"/>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乡（镇）村组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770" w:type="dxa"/>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身份证号码</w:t>
            </w:r>
          </w:p>
        </w:tc>
        <w:tc>
          <w:tcPr>
            <w:tcW w:w="7490" w:type="dxa"/>
            <w:gridSpan w:val="9"/>
            <w:noWrap w:val="0"/>
            <w:vAlign w:val="center"/>
          </w:tcPr>
          <w:p>
            <w:pPr>
              <w:jc w:val="center"/>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9260" w:type="dxa"/>
            <w:gridSpan w:val="10"/>
            <w:noWrap w:val="0"/>
            <w:vAlign w:val="center"/>
          </w:tcPr>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二、补贴机具情况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2246" w:type="dxa"/>
            <w:gridSpan w:val="2"/>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机具名称</w:t>
            </w:r>
          </w:p>
        </w:tc>
        <w:tc>
          <w:tcPr>
            <w:tcW w:w="2144" w:type="dxa"/>
            <w:noWrap w:val="0"/>
            <w:vAlign w:val="center"/>
          </w:tcPr>
          <w:p>
            <w:pPr>
              <w:jc w:val="center"/>
              <w:rPr>
                <w:rFonts w:hint="eastAsia" w:ascii="仿宋_GB2312" w:hAnsi="仿宋_GB2312" w:eastAsia="仿宋_GB2312" w:cs="仿宋_GB2312"/>
                <w:bCs/>
                <w:color w:val="000000"/>
                <w:szCs w:val="21"/>
              </w:rPr>
            </w:pPr>
          </w:p>
        </w:tc>
        <w:tc>
          <w:tcPr>
            <w:tcW w:w="1286" w:type="dxa"/>
            <w:gridSpan w:val="2"/>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规格型号</w:t>
            </w:r>
          </w:p>
        </w:tc>
        <w:tc>
          <w:tcPr>
            <w:tcW w:w="1433" w:type="dxa"/>
            <w:noWrap w:val="0"/>
            <w:vAlign w:val="center"/>
          </w:tcPr>
          <w:p>
            <w:pPr>
              <w:jc w:val="center"/>
              <w:rPr>
                <w:rFonts w:hint="eastAsia" w:ascii="仿宋_GB2312" w:hAnsi="仿宋_GB2312" w:eastAsia="仿宋_GB2312" w:cs="仿宋_GB2312"/>
                <w:bCs/>
                <w:color w:val="000000"/>
                <w:szCs w:val="21"/>
              </w:rPr>
            </w:pPr>
          </w:p>
        </w:tc>
        <w:tc>
          <w:tcPr>
            <w:tcW w:w="1044" w:type="dxa"/>
            <w:gridSpan w:val="2"/>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数量</w:t>
            </w:r>
          </w:p>
        </w:tc>
        <w:tc>
          <w:tcPr>
            <w:tcW w:w="1107" w:type="dxa"/>
            <w:gridSpan w:val="2"/>
            <w:noWrap w:val="0"/>
            <w:vAlign w:val="center"/>
          </w:tcPr>
          <w:p>
            <w:pPr>
              <w:jc w:val="center"/>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2246" w:type="dxa"/>
            <w:gridSpan w:val="2"/>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生产企业</w:t>
            </w:r>
          </w:p>
        </w:tc>
        <w:tc>
          <w:tcPr>
            <w:tcW w:w="2152" w:type="dxa"/>
            <w:gridSpan w:val="2"/>
            <w:noWrap w:val="0"/>
            <w:vAlign w:val="center"/>
          </w:tcPr>
          <w:p>
            <w:pPr>
              <w:jc w:val="center"/>
              <w:rPr>
                <w:rFonts w:hint="eastAsia" w:ascii="仿宋_GB2312" w:hAnsi="仿宋_GB2312" w:eastAsia="仿宋_GB2312" w:cs="仿宋_GB2312"/>
                <w:bCs/>
                <w:color w:val="000000"/>
                <w:szCs w:val="21"/>
              </w:rPr>
            </w:pPr>
          </w:p>
        </w:tc>
        <w:tc>
          <w:tcPr>
            <w:tcW w:w="1278" w:type="dxa"/>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经销企业</w:t>
            </w:r>
          </w:p>
        </w:tc>
        <w:tc>
          <w:tcPr>
            <w:tcW w:w="3584" w:type="dxa"/>
            <w:gridSpan w:val="5"/>
            <w:noWrap w:val="0"/>
            <w:vAlign w:val="center"/>
          </w:tcPr>
          <w:p>
            <w:pPr>
              <w:jc w:val="center"/>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2246" w:type="dxa"/>
            <w:gridSpan w:val="2"/>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购机日期</w:t>
            </w:r>
          </w:p>
        </w:tc>
        <w:tc>
          <w:tcPr>
            <w:tcW w:w="2144" w:type="dxa"/>
            <w:noWrap w:val="0"/>
            <w:vAlign w:val="center"/>
          </w:tcPr>
          <w:p>
            <w:pPr>
              <w:jc w:val="center"/>
              <w:rPr>
                <w:rFonts w:hint="eastAsia" w:ascii="仿宋_GB2312" w:hAnsi="仿宋_GB2312" w:eastAsia="仿宋_GB2312" w:cs="仿宋_GB2312"/>
                <w:bCs/>
                <w:color w:val="000000"/>
                <w:szCs w:val="21"/>
              </w:rPr>
            </w:pPr>
          </w:p>
        </w:tc>
        <w:tc>
          <w:tcPr>
            <w:tcW w:w="1286" w:type="dxa"/>
            <w:gridSpan w:val="2"/>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机具价格</w:t>
            </w:r>
          </w:p>
        </w:tc>
        <w:tc>
          <w:tcPr>
            <w:tcW w:w="1433" w:type="dxa"/>
            <w:noWrap w:val="0"/>
            <w:vAlign w:val="center"/>
          </w:tcPr>
          <w:p>
            <w:pPr>
              <w:jc w:val="center"/>
              <w:rPr>
                <w:rFonts w:hint="eastAsia" w:ascii="仿宋_GB2312" w:hAnsi="仿宋_GB2312" w:eastAsia="仿宋_GB2312" w:cs="仿宋_GB2312"/>
                <w:bCs/>
                <w:color w:val="000000"/>
                <w:szCs w:val="21"/>
              </w:rPr>
            </w:pPr>
          </w:p>
        </w:tc>
        <w:tc>
          <w:tcPr>
            <w:tcW w:w="1148" w:type="dxa"/>
            <w:gridSpan w:val="3"/>
            <w:noWrap w:val="0"/>
            <w:vAlign w:val="center"/>
          </w:tcPr>
          <w:p>
            <w:pPr>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补贴金额</w:t>
            </w:r>
          </w:p>
        </w:tc>
        <w:tc>
          <w:tcPr>
            <w:tcW w:w="1003" w:type="dxa"/>
            <w:noWrap w:val="0"/>
            <w:vAlign w:val="center"/>
          </w:tcPr>
          <w:p>
            <w:pPr>
              <w:jc w:val="center"/>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2246" w:type="dxa"/>
            <w:gridSpan w:val="2"/>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出厂编号</w:t>
            </w:r>
          </w:p>
        </w:tc>
        <w:tc>
          <w:tcPr>
            <w:tcW w:w="2144" w:type="dxa"/>
            <w:noWrap w:val="0"/>
            <w:vAlign w:val="center"/>
          </w:tcPr>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 xml:space="preserve">     </w:t>
            </w:r>
          </w:p>
        </w:tc>
        <w:tc>
          <w:tcPr>
            <w:tcW w:w="1286" w:type="dxa"/>
            <w:gridSpan w:val="2"/>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发动机编号</w:t>
            </w:r>
          </w:p>
        </w:tc>
        <w:tc>
          <w:tcPr>
            <w:tcW w:w="3584" w:type="dxa"/>
            <w:gridSpan w:val="5"/>
            <w:noWrap w:val="0"/>
            <w:vAlign w:val="center"/>
          </w:tcPr>
          <w:p>
            <w:pPr>
              <w:jc w:val="center"/>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9260" w:type="dxa"/>
            <w:gridSpan w:val="10"/>
            <w:noWrap w:val="0"/>
            <w:vAlign w:val="center"/>
          </w:tcPr>
          <w:p>
            <w:pPr>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重要提示：产销企业对销售补贴产品及发票的真实性负责，购机者对自主购机行为和购买机具的真实性负责，双方按照权责统一的原则，承担相应风险。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5676" w:type="dxa"/>
            <w:gridSpan w:val="5"/>
            <w:noWrap w:val="0"/>
            <w:vAlign w:val="center"/>
          </w:tcPr>
          <w:p>
            <w:pPr>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补贴对象确认以上信息属实，并已知晓重要提示。</w:t>
            </w:r>
          </w:p>
        </w:tc>
        <w:tc>
          <w:tcPr>
            <w:tcW w:w="3584" w:type="dxa"/>
            <w:gridSpan w:val="5"/>
            <w:noWrap w:val="0"/>
            <w:vAlign w:val="center"/>
          </w:tcPr>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exact"/>
        </w:trPr>
        <w:tc>
          <w:tcPr>
            <w:tcW w:w="9260" w:type="dxa"/>
            <w:gridSpan w:val="10"/>
            <w:noWrap w:val="0"/>
            <w:vAlign w:val="center"/>
          </w:tcPr>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三、抽查内容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7526" w:type="dxa"/>
            <w:gridSpan w:val="7"/>
            <w:noWrap w:val="0"/>
            <w:vAlign w:val="center"/>
          </w:tcPr>
          <w:p>
            <w:pPr>
              <w:jc w:val="center"/>
              <w:rPr>
                <w:rFonts w:hint="eastAsia" w:ascii="仿宋_GB2312" w:hAnsi="仿宋_GB2312" w:eastAsia="仿宋_GB2312" w:cs="仿宋_GB2312"/>
                <w:bCs/>
                <w:color w:val="000000"/>
                <w:szCs w:val="21"/>
              </w:rPr>
            </w:pPr>
          </w:p>
        </w:tc>
        <w:tc>
          <w:tcPr>
            <w:tcW w:w="1734" w:type="dxa"/>
            <w:gridSpan w:val="3"/>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抽查情况（勾选）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7526" w:type="dxa"/>
            <w:gridSpan w:val="7"/>
            <w:noWrap w:val="0"/>
            <w:vAlign w:val="center"/>
          </w:tcPr>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1、补贴对象是否与《补贴资金申请表》的申请人一致</w:t>
            </w:r>
          </w:p>
        </w:tc>
        <w:tc>
          <w:tcPr>
            <w:tcW w:w="1734" w:type="dxa"/>
            <w:gridSpan w:val="3"/>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7526" w:type="dxa"/>
            <w:gridSpan w:val="7"/>
            <w:noWrap w:val="0"/>
            <w:vAlign w:val="center"/>
          </w:tcPr>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2、机具铭牌标示的型号、名称是否与《补贴资金申请表》中信息一致</w:t>
            </w:r>
          </w:p>
        </w:tc>
        <w:tc>
          <w:tcPr>
            <w:tcW w:w="1734" w:type="dxa"/>
            <w:gridSpan w:val="3"/>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7526" w:type="dxa"/>
            <w:gridSpan w:val="7"/>
            <w:noWrap w:val="0"/>
            <w:vAlign w:val="center"/>
          </w:tcPr>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3、机具铭牌标示的出厂编号是否与《补贴资金申请表》中信息一致</w:t>
            </w:r>
          </w:p>
        </w:tc>
        <w:tc>
          <w:tcPr>
            <w:tcW w:w="1734" w:type="dxa"/>
            <w:gridSpan w:val="3"/>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7526" w:type="dxa"/>
            <w:gridSpan w:val="7"/>
            <w:noWrap w:val="0"/>
            <w:vAlign w:val="center"/>
          </w:tcPr>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4、发动机铭牌（如有）标示的出厂编号是否与《补贴资金申请表》中信息一致</w:t>
            </w:r>
          </w:p>
        </w:tc>
        <w:tc>
          <w:tcPr>
            <w:tcW w:w="1734" w:type="dxa"/>
            <w:gridSpan w:val="3"/>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trPr>
        <w:tc>
          <w:tcPr>
            <w:tcW w:w="7526" w:type="dxa"/>
            <w:gridSpan w:val="7"/>
            <w:noWrap w:val="0"/>
            <w:vAlign w:val="center"/>
          </w:tcPr>
          <w:p>
            <w:pPr>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5、实际机型主要配置是否与企业明示的配置参数相符（可参考辅助管理系统中产品图片及本表补贴机具情况栏中生产企业填写的配置参数进行查看）</w:t>
            </w:r>
          </w:p>
          <w:p>
            <w:pPr>
              <w:jc w:val="left"/>
              <w:rPr>
                <w:rFonts w:hint="eastAsia" w:ascii="仿宋_GB2312" w:hAnsi="仿宋_GB2312" w:eastAsia="仿宋_GB2312" w:cs="仿宋_GB2312"/>
                <w:bCs/>
                <w:color w:val="000000"/>
                <w:szCs w:val="21"/>
              </w:rPr>
            </w:pPr>
          </w:p>
        </w:tc>
        <w:tc>
          <w:tcPr>
            <w:tcW w:w="1734" w:type="dxa"/>
            <w:gridSpan w:val="3"/>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9" w:hRule="exact"/>
        </w:trPr>
        <w:tc>
          <w:tcPr>
            <w:tcW w:w="17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部门意见</w:t>
            </w:r>
          </w:p>
        </w:tc>
        <w:tc>
          <w:tcPr>
            <w:tcW w:w="7490" w:type="dxa"/>
            <w:gridSpan w:val="9"/>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实际补贴对象与申请补贴信息（材料）:     一致     不一致。</w:t>
            </w:r>
          </w:p>
          <w:p>
            <w:pPr>
              <w:ind w:firstLine="420" w:firstLineChars="200"/>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 xml:space="preserve">                          抽查核实：    一致     不一致</w:t>
            </w:r>
          </w:p>
          <w:p>
            <w:pPr>
              <w:rPr>
                <w:rFonts w:hint="eastAsia" w:ascii="仿宋_GB2312" w:hAnsi="仿宋_GB2312" w:eastAsia="仿宋_GB2312" w:cs="仿宋_GB2312"/>
                <w:bCs/>
                <w:color w:val="000000"/>
                <w:szCs w:val="21"/>
              </w:rPr>
            </w:pPr>
          </w:p>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 xml:space="preserve">    核实人签字：                  部门负责人签字：</w:t>
            </w:r>
          </w:p>
          <w:p>
            <w:pP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 xml:space="preserve">                                  部门（公章）                  </w:t>
            </w:r>
          </w:p>
          <w:p>
            <w:pPr>
              <w:jc w:val="center"/>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 xml:space="preserve">                                      年     月     日</w:t>
            </w:r>
          </w:p>
        </w:tc>
      </w:tr>
    </w:tbl>
    <w:p>
      <w:pPr>
        <w:spacing w:line="20" w:lineRule="exact"/>
        <w:rPr>
          <w:rFonts w:hint="eastAsia" w:ascii="仿宋_GB2312" w:hAnsi="仿宋_GB2312" w:eastAsia="仿宋_GB2312" w:cs="仿宋_GB2312"/>
          <w:sz w:val="32"/>
          <w:szCs w:val="32"/>
        </w:rPr>
      </w:pPr>
    </w:p>
    <w:p>
      <w:pPr>
        <w:topLinePunct/>
        <w:spacing w:line="600" w:lineRule="exact"/>
        <w:ind w:firstLine="627" w:firstLineChars="196"/>
        <w:rPr>
          <w:rFonts w:hint="eastAsia" w:ascii="仿宋_GB2312" w:eastAsia="仿宋_GB2312"/>
          <w:kern w:val="0"/>
          <w:sz w:val="32"/>
          <w:szCs w:val="32"/>
        </w:rPr>
      </w:pPr>
    </w:p>
    <w:p>
      <w:pPr>
        <w:topLinePunct/>
        <w:spacing w:line="600" w:lineRule="exact"/>
        <w:ind w:firstLine="627" w:firstLineChars="196"/>
        <w:rPr>
          <w:rFonts w:hint="eastAsia" w:ascii="仿宋_GB2312" w:eastAsia="仿宋_GB2312"/>
          <w:kern w:val="0"/>
          <w:sz w:val="32"/>
          <w:szCs w:val="32"/>
        </w:rPr>
      </w:pPr>
    </w:p>
    <w:p>
      <w:pPr>
        <w:topLinePunct/>
        <w:spacing w:line="600" w:lineRule="exact"/>
        <w:ind w:firstLine="627" w:firstLineChars="196"/>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pStyle w:val="2"/>
        <w:spacing w:after="0" w:line="600" w:lineRule="exact"/>
        <w:rPr>
          <w:rFonts w:hint="eastAsia" w:ascii="仿宋_GB2312" w:eastAsia="仿宋_GB2312"/>
          <w:kern w:val="0"/>
          <w:sz w:val="32"/>
          <w:szCs w:val="32"/>
        </w:rPr>
      </w:pPr>
    </w:p>
    <w:p>
      <w:pPr>
        <w:topLinePunct/>
        <w:spacing w:line="600" w:lineRule="exact"/>
        <w:ind w:firstLine="280" w:firstLineChars="100"/>
        <w:jc w:val="left"/>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28575</wp:posOffset>
                </wp:positionV>
                <wp:extent cx="568642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86425" cy="0"/>
                        </a:xfrm>
                        <a:prstGeom prst="straightConnector1">
                          <a:avLst/>
                        </a:prstGeom>
                        <a:ln w="12573"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5pt;margin-top:2.25pt;height:0pt;width:447.75pt;z-index:251659264;mso-width-relative:page;mso-height-relative:page;" o:connectortype="straight" filled="f" coordsize="21600,21600" o:gfxdata="UEsDBAoAAAAAAIdO4kAAAAAAAAAAAAAAAAAEAAAAZHJzL1BLAwQUAAAACACHTuJAwGp3I9UAAAAF&#10;AQAADwAAAGRycy9kb3ducmV2LnhtbE2PwU7DMBBE70j8g7VI3KidqgEa4vRAxSWcGopEb268JIF4&#10;HWKnLXw9Cxc4rUYzmn2Tr06uFwccQ+dJQzJTIJBqbztqNGyfHq5uQYRoyJreE2r4xACr4vwsN5n1&#10;R9rgoYqN4BIKmdHQxjhkUoa6RWfCzA9I7L360ZnIcmykHc2Ry10v50pdS2c64g+tGfC+xfq9mpyG&#10;pkrL52nzsX7bPc5vyi0uyvXXi9aXF4m6AxHxFP/C8IPP6FAw095PZIPoNaQpBzUs+LC7VAkv2/9q&#10;WeTyP33xDVBLAwQUAAAACACHTuJABfZWy/0BAADtAwAADgAAAGRycy9lMm9Eb2MueG1srVNLjhMx&#10;EN0jcQfLe9JJIGHUSmcWCcMGwUjAASpud7cl/+TypJNLcAEkVsAKWM2e08BwDMruTAaGTRb0wl3+&#10;1Kt6z8+L853RbCsDKmcrPhmNOZNWuFrZtuJv31w8OuMMI9gatLOy4nuJ/Hz58MGi96Wcus7pWgZG&#10;IBbL3le8i9GXRYGikwZw5Ly0tNm4YCDSNLRFHaAndKOL6Xg8L3oXah+ckIi0uh42+QExnALomkYJ&#10;uXbiykgbB9QgNUSihJ3yyJe526aRIr5qGpSR6YoT05hHKkLxJo3FcgFlG8B3ShxagFNauMfJgLJU&#10;9Ai1hgjsKqh/oIwSwaFr4kg4UwxEsiLEYjK+p83rDrzMXEhq9EfR8f/Bipfby8BUTU7gzIKhC795&#10;f/3z3aebb19/fLz+9f1Dir98ZpMkVe+xpIyVvQyHGfrLkHjvmmDSnxixXZZ3f5RX7iITtDibn82f&#10;TGecidu94i7RB4zPpTMsBRXHGEC1XVw5a+kSXZhkeWH7AiOVpsTbhFRVW9YTg+ns6WNCB3JlQ26g&#10;0HhihrbNyei0qi+U1ikFQ7tZ6cC2kJyRv8SQgP86lqqsAbvhXN4aPNNJqJ/ZmsW9J80sPRWeejCy&#10;5kxLelkpIkAoIyh9ykkqrS11kEQeZE3RxtX7rHZeJxfkHg+OTTb7c56z717p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ancj1QAAAAUBAAAPAAAAAAAAAAEAIAAAACIAAABkcnMvZG93bnJldi54&#10;bWxQSwECFAAUAAAACACHTuJABfZWy/0BAADtAwAADgAAAAAAAAABACAAAAAkAQAAZHJzL2Uyb0Rv&#10;Yy54bWxQSwUGAAAAAAYABgBZAQAAkwUAAAAA&#10;">
                <v:path arrowok="t"/>
                <v:fill on="f" focussize="0,0"/>
                <v:stroke weight="0.99pt"/>
                <v:imagedata o:title=""/>
                <o:lock v:ext="edit"/>
              </v:shap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419100</wp:posOffset>
                </wp:positionV>
                <wp:extent cx="568642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86425" cy="0"/>
                        </a:xfrm>
                        <a:prstGeom prst="straightConnector1">
                          <a:avLst/>
                        </a:prstGeom>
                        <a:ln w="12573"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33pt;height:0pt;width:447.75pt;z-index:251660288;mso-width-relative:page;mso-height-relative:page;" o:connectortype="straight" filled="f" coordsize="21600,21600" o:gfxdata="UEsDBAoAAAAAAIdO4kAAAAAAAAAAAAAAAAAEAAAAZHJzL1BLAwQUAAAACACHTuJAUPs5WNgAAAAH&#10;AQAADwAAAGRycy9kb3ducmV2LnhtbE2PQU/CQBCF7yb8h82QeJMtBCrUbjlAvNQTBRO9Ld2xrXZn&#10;S3cL6K93jAc9Td68yXvfpOurbcUZe984UjCdRCCQSmcaqhQc9o93SxA+aDK6dYQKPtHDOhvdpDox&#10;7kI7PBehEhxCPtEK6hC6REpf1mi1n7gOib0311sdWPaVNL2+cLht5SyKYml1Q9xQ6w43NZYfxWAV&#10;VMUifx52p+3769PsPj/gPN9+vSh1O55GDyACXsPfMfzgMzpkzHR0AxkvWgVz/iQoiGOebC9XqwWI&#10;4+9CZqn8z599A1BLAwQUAAAACACHTuJA//yaFf4BAADtAwAADgAAAGRycy9lMm9Eb2MueG1srVNL&#10;jhMxEN0jcQfLe9JJQ8Kolc4sEoYNgkjAARzb3W3JP7k86eQSXACJFbACVrPnNDBzjCm7MxkYNlnQ&#10;C3f5U6/qPT/Pz3dGk60MoJyt6WQ0pkRa7oSybU3fv7t4ckYJRGYF087Kmu4l0PPF40fz3leydJ3T&#10;QgaCIBaq3te0i9FXRQG8k4bByHlpcbNxwbCI09AWIrAe0Y0uyvF4VvQuCB8clwC4uho26QExnALo&#10;mkZxuXL80kgbB9QgNYtICTrlgS5yt00jeXzTNCAj0TVFpjGPWATjTRqLxZxVbWC+U/zQAjulhQec&#10;DFMWix6hViwychnUP1BG8eDANXHEnSkGIlkRZDEZP9Dmbce8zFxQavBH0eH/wfLX23UgStS0pMQy&#10;gxd+/fHq94cv1z++//p8dfPzU4q/fSVlkqr3UGHG0q7DYQZ+HRLvXRNM+iMjssvy7o/yyl0kHBen&#10;s7PZs3JKCb/bK+4TfYD4UjpDUlBTiIGptotLZy1eoguTLC/bvoKIpTHxLiFV1Zb06OVy+vwpojN0&#10;ZYNuwNB4ZAa2zcngtBIXSuuUAqHdLHUgW5ackb/EEIH/OpaqrBh0w7m8NXimk0y8sILEvUfNLD4V&#10;mnowUlCiJb6sFCEgqyJT+pSTWFpb7CCJPMiaoo0T+6x2XkcX5B4Pjk02+3Oes+9f6eIW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Ps5WNgAAAAHAQAADwAAAAAAAAABACAAAAAiAAAAZHJzL2Rvd25y&#10;ZXYueG1sUEsBAhQAFAAAAAgAh07iQP/8mhX+AQAA7QMAAA4AAAAAAAAAAQAgAAAAJwEAAGRycy9l&#10;Mm9Eb2MueG1sUEsFBgAAAAAGAAYAWQEAAJcFAAAAAA==&#10;">
                <v:path arrowok="t"/>
                <v:fill on="f" focussize="0,0"/>
                <v:stroke weight="0.99pt"/>
                <v:imagedata o:title=""/>
                <o:lock v:ext="edit"/>
              </v:shape>
            </w:pict>
          </mc:Fallback>
        </mc:AlternateContent>
      </w:r>
      <w:r>
        <w:rPr>
          <w:rFonts w:hint="eastAsia" w:ascii="仿宋_GB2312" w:eastAsia="仿宋_GB2312"/>
          <w:sz w:val="28"/>
          <w:szCs w:val="28"/>
        </w:rPr>
        <w:t xml:space="preserve">濮阳县人民政府办公室                   </w:t>
      </w:r>
      <w:r>
        <w:rPr>
          <w:rFonts w:hint="eastAsia" w:ascii="仿宋_GB2312" w:eastAsia="仿宋_GB2312"/>
          <w:sz w:val="11"/>
          <w:szCs w:val="11"/>
        </w:rPr>
        <w:t xml:space="preserve">  </w:t>
      </w:r>
      <w:r>
        <w:rPr>
          <w:rFonts w:hint="eastAsia" w:ascii="仿宋_GB2312" w:eastAsia="仿宋_GB2312"/>
          <w:sz w:val="28"/>
          <w:szCs w:val="28"/>
        </w:rPr>
        <w:t>2021年10月29日印发</w:t>
      </w:r>
      <w:bookmarkStart w:id="0" w:name="_GoBack"/>
      <w:bookmarkEnd w:id="0"/>
    </w:p>
    <w:sectPr>
      <w:footerReference r:id="rId3" w:type="default"/>
      <w:pgSz w:w="11906" w:h="16838"/>
      <w:pgMar w:top="2211" w:right="1531" w:bottom="1871" w:left="1531"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5340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5"/>
                            <w:rPr>
                              <w:rStyle w:val="9"/>
                              <w:rFonts w:hint="eastAsia" w:ascii="宋体" w:hAnsi="宋体" w:cs="宋体"/>
                              <w:sz w:val="28"/>
                              <w:szCs w:val="28"/>
                            </w:rPr>
                          </w:pP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8.15pt;width:42.05pt;mso-position-horizontal:outside;mso-position-horizontal-relative:margin;mso-position-vertical:top;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AlOVyhzQEAAJcDAAAOAAAAZHJzL2Uyb0RvYy54bWytU82O0zAQviPx&#10;Dpbv1NmGIhQ1XYGqRUgIkHZ5ANdxGkv+k8dt0heAN+DEhTvP1edg7CRddveyBy7OeGbyzXzfjNfX&#10;g9HkKAMoZ2t6tSgokVa4Rtl9Tb/d3bx6SwlEbhuunZU1PUmg15uXL9a9r+TSdU43MhAEsVD1vqZd&#10;jL5iDEQnDYeF89JisHXB8IjXsGdN4D2iG82WRfGG9S40PjghAdC7HYN0QgzPAXRtq4TcOnEw0sYR&#10;NUjNI1KCTnmgm9xt20oRv7QtyEh0TZFpzCcWQXuXTrZZ82ofuO+UmFrgz2nhESfDlcWiF6gtj5wc&#10;gnoCZZQIDlwbF8IZNhLJiiCLq+KRNrcd9zJzQanBX0SH/wcrPh+/BqKampaUWG5w4OefP86//px/&#10;fydlkqf3UGHWrce8OLx3Ay7N7Ad0JtZDG0z6Ih+CcRT3dBFXDpEIdK7K10W5okRgaFkWq2KVUNj9&#10;zz5A/CCdIcmoacDZZUn58RPEMXVOSbWsu1Fa5/lp+8CBmMnDUudjh8mKw26Y6Oxcc0I2PY69pha3&#10;nBL90aKqaUNmI8zGbjYOPqh9l1co1QP/7hCxidxbqjDCToVxXpndtFtpIf6956z797T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D2TH3RAAAAAwEAAA8AAAAAAAAAAQAgAAAAIgAAAGRycy9kb3du&#10;cmV2LnhtbFBLAQIUABQAAAAIAIdO4kAlOVyhzQEAAJcDAAAOAAAAAAAAAAEAIAAAACABAABkcnMv&#10;ZTJvRG9jLnhtbFBLBQYAAAAABgAGAFkBAABfBQAAAAA=&#10;">
              <v:path/>
              <v:fill on="f" focussize="0,0"/>
              <v:stroke on="f"/>
              <v:imagedata o:title=""/>
              <o:lock v:ext="edit" grouping="f" rotation="f" text="f" aspectratio="f"/>
              <v:textbox inset="0mm,0mm,0mm,0mm" style="mso-fit-shape-to-text:t;">
                <w:txbxContent>
                  <w:p>
                    <w:pPr>
                      <w:pStyle w:val="5"/>
                      <w:rPr>
                        <w:rStyle w:val="9"/>
                        <w:rFonts w:hint="eastAsia" w:ascii="宋体" w:hAnsi="宋体" w:cs="宋体"/>
                        <w:sz w:val="28"/>
                        <w:szCs w:val="28"/>
                      </w:rPr>
                    </w:pPr>
                    <w:r>
                      <w:rPr>
                        <w:rFonts w:hint="eastAsia" w:ascii="宋体" w:hAnsi="宋体" w:cs="宋体"/>
                        <w:sz w:val="28"/>
                        <w:szCs w:val="28"/>
                      </w:rPr>
                      <w:fldChar w:fldCharType="begin"/>
                    </w:r>
                    <w:r>
                      <w:rPr>
                        <w:rStyle w:val="9"/>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9"/>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A38FA"/>
    <w:rsid w:val="044216AA"/>
    <w:rsid w:val="1F592B45"/>
    <w:rsid w:val="2ECA38FA"/>
    <w:rsid w:val="7E37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paragraph" w:styleId="4">
    <w:name w:val="heading 2"/>
    <w:basedOn w:val="1"/>
    <w:next w:val="1"/>
    <w:uiPriority w:val="0"/>
    <w:pPr>
      <w:spacing w:before="312" w:beforeLines="100" w:after="312" w:afterLines="100"/>
      <w:ind w:firstLine="0" w:firstLineChars="0"/>
      <w:jc w:val="center"/>
      <w:outlineLvl w:val="1"/>
    </w:pPr>
    <w:rPr>
      <w:szCs w:val="36"/>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文本缩进 21"/>
    <w:basedOn w:val="1"/>
    <w:qFormat/>
    <w:uiPriority w:val="0"/>
    <w:pPr>
      <w:spacing w:after="120" w:afterLines="0" w:line="480" w:lineRule="auto"/>
      <w:ind w:left="420" w:leftChars="2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9">
    <w:name w:val="page number"/>
    <w:basedOn w:val="8"/>
    <w:uiPriority w:val="0"/>
  </w:style>
  <w:style w:type="paragraph" w:customStyle="1" w:styleId="10">
    <w:name w:val="无间隔1"/>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2021-12-02T03:31:00Z</dcterms:created>
  <dc:creator>-Backview</dc:creator>
  <cp:lastModifiedBy>-Backview</cp:lastModifiedBy>
  <dcterms:modified xsi:type="dcterms:W3CDTF">2021-12-02T03:36:24Z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74796666ABA649D8A9501719203FC3C0</vt:lpwstr>
  </property>
</Properties>
</file>