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pStyle w:val="2"/>
      </w:pP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6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濮县政督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〔2023〕1</w:t>
      </w:r>
      <w:r>
        <w:rPr>
          <w:rFonts w:hint="eastAsia" w:ascii="仿宋_GB2312" w:hAnsi="仿宋_GB2312" w:eastAsia="仿宋_GB2312" w:cs="仿宋_GB2312"/>
          <w:sz w:val="32"/>
          <w:szCs w:val="32"/>
        </w:rPr>
        <w:t>号               签发人：</w:t>
      </w:r>
      <w:r>
        <w:rPr>
          <w:rFonts w:hint="eastAsia" w:ascii="楷体_GB2312" w:hAnsi="仿宋_GB2312" w:eastAsia="楷体_GB2312" w:cs="仿宋_GB2312"/>
          <w:sz w:val="32"/>
          <w:szCs w:val="32"/>
        </w:rPr>
        <w:t>刘  锐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940" w:lineRule="exact"/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办理结果：B</w:t>
      </w:r>
    </w:p>
    <w:p>
      <w:pPr>
        <w:spacing w:line="700" w:lineRule="exact"/>
        <w:jc w:val="righ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是否同意对外公开：同意</w:t>
      </w:r>
    </w:p>
    <w:p>
      <w:pPr>
        <w:pStyle w:val="2"/>
        <w:spacing w:line="500" w:lineRule="exact"/>
      </w:pPr>
    </w:p>
    <w:p>
      <w:pPr>
        <w:pStyle w:val="2"/>
        <w:spacing w:line="500" w:lineRule="exact"/>
      </w:pPr>
    </w:p>
    <w:p>
      <w:pPr>
        <w:spacing w:line="600" w:lineRule="exact"/>
        <w:jc w:val="center"/>
        <w:rPr>
          <w:rFonts w:hint="eastAsia"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濮阳县人民政府</w:t>
      </w:r>
    </w:p>
    <w:p>
      <w:pPr>
        <w:spacing w:line="600" w:lineRule="exact"/>
        <w:jc w:val="center"/>
        <w:rPr>
          <w:rFonts w:hint="eastAsia"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对市九届人大一次会议第103号建议的</w:t>
      </w:r>
    </w:p>
    <w:p>
      <w:pPr>
        <w:spacing w:line="600" w:lineRule="exact"/>
        <w:jc w:val="center"/>
        <w:rPr>
          <w:rFonts w:hint="eastAsia"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答  复</w:t>
      </w:r>
    </w:p>
    <w:p>
      <w:pPr>
        <w:pStyle w:val="2"/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刘庆言等代表：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您们提出的关于“加快推进106国道与帝舜大道改扩建建设”的建议收悉。现答复如下：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为确保106国道与帝舜大道通车顺畅，濮阳县及时优化106国道南北方向信号灯时间，加强早中晚高峰期指挥疏导力度，引导车辆有序通行，有效提高通行效率。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濮阳县2023年干线公路建设计划，濮阳县G106京广线华濮交界至北靳寨段路面修复养护工程将于近期开工建设，建设内容包括对G106与S101平交路口拓宽改造，在不同方向分别增设直行道、左转道和右转专用道，并延长导向车道的长度，同时完善路面标线、标志标牌、交通信号灯等交通安全设施。待建设完成后，将彻底解决该道路交通拥堵问题，大大提升此平交路口的通行能力。</w:t>
      </w:r>
    </w:p>
    <w:p>
      <w:pPr>
        <w:adjustRightInd w:val="0"/>
        <w:snapToGrid w:val="0"/>
        <w:spacing w:line="60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9"/>
        <w:spacing w:before="0" w:after="0" w:line="600" w:lineRule="exact"/>
        <w:jc w:val="both"/>
      </w:pPr>
    </w:p>
    <w:p>
      <w:pPr>
        <w:pStyle w:val="9"/>
        <w:spacing w:before="0" w:after="0" w:line="600" w:lineRule="exact"/>
        <w:rPr>
          <w:rFonts w:ascii="仿宋_GB2312" w:hAnsi="仿宋_GB2312" w:eastAsia="仿宋_GB2312" w:cs="仿宋_GB2312"/>
          <w:b w:val="0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                       2023年8月15日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（联系人：魏璐莎    联系电话：15893219777）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9"/>
      </w:pPr>
      <w:bookmarkStart w:id="0" w:name="_GoBack"/>
      <w:bookmarkEnd w:id="0"/>
    </w:p>
    <w:p>
      <w:pPr>
        <w:pStyle w:val="9"/>
        <w:adjustRightInd w:val="0"/>
        <w:snapToGrid w:val="0"/>
        <w:spacing w:before="120"/>
        <w:ind w:firstLine="281" w:firstLineChars="100"/>
        <w:jc w:val="both"/>
        <w:rPr>
          <w:rFonts w:ascii="仿宋_GB2312" w:hAnsi="仿宋_GB2312" w:eastAsia="仿宋_GB2312" w:cs="仿宋_GB2312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26035</wp:posOffset>
                </wp:positionV>
                <wp:extent cx="5324475" cy="19050"/>
                <wp:effectExtent l="0" t="4445" r="9525" b="50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165860" y="7852410"/>
                          <a:ext cx="53244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.7pt;margin-top:2.05pt;height:1.5pt;width:419.25pt;z-index:251659264;mso-width-relative:page;mso-height-relative:page;" filled="f" stroked="t" coordsize="21600,21600" o:gfxdata="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vB/Yk1QAAAAYBAAAPAAAA&#10;AAAAAAEAIAAAACIAAABkcnMvZG93bnJldi54bWxQSwECFAAUAAAACACHTuJApXpjjt8BAAB9AwAA&#10;DgAAAAAAAAABACAAAAAkAQAAZHJzL2Uyb0RvYy54bWxQSwUGAAAAAAYABgBZAQAAdQ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抄送：市人大选工委（2份），市委市政府督查局（2份）</w:t>
      </w:r>
    </w:p>
    <w:p>
      <w:pPr>
        <w:pStyle w:val="9"/>
        <w:adjustRightInd w:val="0"/>
        <w:snapToGrid w:val="0"/>
        <w:spacing w:before="120"/>
        <w:ind w:firstLine="281" w:firstLineChars="10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3638550</wp:posOffset>
            </wp:positionH>
            <wp:positionV relativeFrom="paragraph">
              <wp:posOffset>464820</wp:posOffset>
            </wp:positionV>
            <wp:extent cx="1790700" cy="476250"/>
            <wp:effectExtent l="0" t="0" r="0" b="0"/>
            <wp:wrapNone/>
            <wp:docPr id="5" name="图片 5" descr="濮县政督〔2023〕1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濮县政督〔2023〕1号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353695</wp:posOffset>
                </wp:positionV>
                <wp:extent cx="5324475" cy="19050"/>
                <wp:effectExtent l="0" t="4445" r="9525" b="50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244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45pt;margin-top:27.85pt;height:1.5pt;width:419.25pt;z-index:251662336;mso-width-relative:page;mso-height-relative:page;" filled="f" stroked="t" coordsize="21600,21600" o:gfxdata="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iW5oodUAAAAHAQAADwAAAAAAAAABACAAAAAi&#10;AAAAZHJzL2Rvd25yZXYueG1sUEsBAhQAFAAAAAgAh07iQBHlBp/UAQAAcQMAAA4AAAAAAAAAAQAg&#10;AAAAJAEAAGRycy9lMm9Eb2MueG1sUEsFBgAAAAAGAAYAWQEAAGo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38735</wp:posOffset>
                </wp:positionV>
                <wp:extent cx="5324475" cy="19050"/>
                <wp:effectExtent l="0" t="4445" r="9525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244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.3pt;margin-top:3.05pt;height:1.5pt;width:419.25pt;z-index:251660288;mso-width-relative:page;mso-height-relative:page;" filled="f" stroked="t" coordsize="21600,21600" o:gfxdata="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w9u8g9IAAAAEAQAADwAAAAAAAAABACAAAAAiAAAA&#10;ZHJzL2Rvd25yZXYueG1sUEsBAhQAFAAAAAgAh07iQOsWI13UAQAAcQMAAA4AAAAAAAAAAQAgAAAA&#10;IQEAAGRycy9lMm9Eb2MueG1sUEsFBgAAAAAGAAYAWQEAAGc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濮阳县人民政府办公室         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2023年8月15日印发</w:t>
      </w:r>
    </w:p>
    <w:sectPr>
      <w:footerReference r:id="rId3" w:type="default"/>
      <w:pgSz w:w="11906" w:h="16838"/>
      <w:pgMar w:top="2098" w:right="1474" w:bottom="1984" w:left="1587" w:header="992" w:footer="136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BhlWFeEAIAAAc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 w:tentative="0">
      <w:start w:val="1"/>
      <w:numFmt w:val="chineseCountingThousand"/>
      <w:pStyle w:val="5"/>
      <w:lvlText w:val="第%1章　"/>
      <w:lvlJc w:val="left"/>
      <w:pPr>
        <w:tabs>
          <w:tab w:val="left" w:pos="1440"/>
        </w:tabs>
        <w:ind w:left="720" w:hanging="720"/>
      </w:pPr>
      <w:rPr>
        <w:rFonts w:hint="eastAsia" w:cs="Times New Roman"/>
        <w:sz w:val="32"/>
      </w:rPr>
    </w:lvl>
    <w:lvl w:ilvl="1" w:tentative="0">
      <w:start w:val="1"/>
      <w:numFmt w:val="lowerRoman"/>
      <w:lvlText w:val="(%2)"/>
      <w:lvlJc w:val="left"/>
      <w:pPr>
        <w:tabs>
          <w:tab w:val="left" w:pos="861"/>
        </w:tabs>
        <w:ind w:left="861" w:hanging="720"/>
      </w:pPr>
      <w:rPr>
        <w:rFonts w:hint="eastAsia" w:cs="Times New Roman"/>
      </w:rPr>
    </w:lvl>
    <w:lvl w:ilvl="2" w:tentative="0">
      <w:start w:val="1"/>
      <w:numFmt w:val="lowerLetter"/>
      <w:lvlText w:val="(%3)"/>
      <w:lvlJc w:val="left"/>
      <w:pPr>
        <w:tabs>
          <w:tab w:val="left" w:pos="1335"/>
        </w:tabs>
        <w:ind w:left="1335" w:hanging="495"/>
      </w:pPr>
      <w:rPr>
        <w:rFonts w:hint="eastAsia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wZTQ4MTk5MDgyYmRiMjc1N2JhNDdkN2JjM2Y4ZGUifQ=="/>
  </w:docVars>
  <w:rsids>
    <w:rsidRoot w:val="149200CF"/>
    <w:rsid w:val="00327E9C"/>
    <w:rsid w:val="004106E1"/>
    <w:rsid w:val="00A57672"/>
    <w:rsid w:val="00CF7A76"/>
    <w:rsid w:val="00D13953"/>
    <w:rsid w:val="00DE706E"/>
    <w:rsid w:val="01144E5A"/>
    <w:rsid w:val="06BF7DC5"/>
    <w:rsid w:val="07CE3FDA"/>
    <w:rsid w:val="09DA0840"/>
    <w:rsid w:val="12905DEA"/>
    <w:rsid w:val="1423064B"/>
    <w:rsid w:val="149200CF"/>
    <w:rsid w:val="1A515AD2"/>
    <w:rsid w:val="1FCC52BA"/>
    <w:rsid w:val="24AD7A84"/>
    <w:rsid w:val="261E645E"/>
    <w:rsid w:val="2D3F2792"/>
    <w:rsid w:val="307E7888"/>
    <w:rsid w:val="315C1B5A"/>
    <w:rsid w:val="33264BA4"/>
    <w:rsid w:val="3A6F5083"/>
    <w:rsid w:val="3ECF60F0"/>
    <w:rsid w:val="4025690A"/>
    <w:rsid w:val="42C6349C"/>
    <w:rsid w:val="42D70606"/>
    <w:rsid w:val="46BB0D59"/>
    <w:rsid w:val="472263BA"/>
    <w:rsid w:val="4A7B2979"/>
    <w:rsid w:val="501E7C19"/>
    <w:rsid w:val="59633B12"/>
    <w:rsid w:val="686E5FDC"/>
    <w:rsid w:val="7269043C"/>
    <w:rsid w:val="76CC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jc w:val="left"/>
      <w:outlineLvl w:val="3"/>
    </w:pPr>
    <w:rPr>
      <w:rFonts w:hint="eastAsia" w:ascii="宋体" w:hAnsi="宋体"/>
      <w:kern w:val="0"/>
      <w:sz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semiHidden/>
    <w:qFormat/>
    <w:uiPriority w:val="0"/>
    <w:pPr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4">
    <w:name w:val="Body Text"/>
    <w:basedOn w:val="1"/>
    <w:next w:val="5"/>
    <w:qFormat/>
    <w:uiPriority w:val="0"/>
    <w:rPr>
      <w:rFonts w:eastAsia="仿宋_GB2312"/>
      <w:sz w:val="28"/>
      <w:szCs w:val="30"/>
    </w:rPr>
  </w:style>
  <w:style w:type="paragraph" w:styleId="5">
    <w:name w:val="Body Text 2"/>
    <w:basedOn w:val="1"/>
    <w:next w:val="4"/>
    <w:qFormat/>
    <w:uiPriority w:val="0"/>
    <w:pPr>
      <w:widowControl/>
      <w:numPr>
        <w:ilvl w:val="0"/>
        <w:numId w:val="1"/>
      </w:numPr>
      <w:spacing w:before="156" w:beforeLines="50" w:line="336" w:lineRule="auto"/>
      <w:ind w:left="0" w:firstLine="0"/>
    </w:pPr>
    <w:rPr>
      <w:rFonts w:eastAsia="黑体"/>
    </w:rPr>
  </w:style>
  <w:style w:type="paragraph" w:styleId="6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9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QBPC</Company>
  <Pages>2</Pages>
  <Words>86</Words>
  <Characters>494</Characters>
  <Lines>4</Lines>
  <Paragraphs>1</Paragraphs>
  <TotalTime>4</TotalTime>
  <ScaleCrop>false</ScaleCrop>
  <LinksUpToDate>false</LinksUpToDate>
  <CharactersWithSpaces>579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2023-06-20T07:51:00Z</dcterms:created>
  <dc:creator>鲁西西 </dc:creator>
  <cp:lastModifiedBy>Administrator</cp:lastModifiedBy>
  <cp:lastPrinted>2023-08-15T02:55:55Z</cp:lastPrinted>
  <dcterms:modified xsi:type="dcterms:W3CDTF">2023-08-15T02:56:50Z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C9690DC4C6AC4AC0B163D4557CD24B35_13</vt:lpwstr>
  </property>
</Properties>
</file>