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濮阳县2020年“联合国</w:t>
      </w:r>
      <w:r>
        <w:rPr>
          <w:rFonts w:hint="eastAsia" w:ascii="黑体" w:hAnsi="黑体" w:eastAsia="黑体" w:cs="黑体"/>
          <w:sz w:val="36"/>
          <w:szCs w:val="36"/>
        </w:rPr>
        <w:t>糖尿病日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”</w:t>
      </w:r>
      <w:r>
        <w:rPr>
          <w:rFonts w:hint="eastAsia" w:ascii="黑体" w:hAnsi="黑体" w:eastAsia="黑体" w:cs="黑体"/>
          <w:sz w:val="36"/>
          <w:szCs w:val="36"/>
        </w:rPr>
        <w:t>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活动总结</w:t>
      </w:r>
    </w:p>
    <w:p>
      <w:pPr>
        <w:jc w:val="center"/>
        <w:rPr>
          <w:rFonts w:hint="eastAsia" w:ascii="黑体" w:hAnsi="黑体" w:eastAsia="黑体" w:cs="黑体"/>
          <w:sz w:val="18"/>
          <w:szCs w:val="18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2020年11月14日是第14个“联合国糖尿病日”，今年的宣传主题是“护士与糖尿病”。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旨在强化护理工作者在糖尿病健康管理中的重要作用，有效干预糖尿病危险因素，促进高危人群和患者的早期发现与干预，提高糖尿病患者自我管理能力，切实降低糖尿病危害，保护人民群众身体健康。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进一步营造全社会防控糖尿病的良好氛围，按照上级要求，结合本单位实际，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11月14日上午，濮阳县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慢病科在濮阳县红旗路东段开展了宣传活动。活动现场</w:t>
      </w:r>
      <w:r>
        <w:rPr>
          <w:rFonts w:hint="eastAsia" w:ascii="仿宋" w:hAnsi="仿宋" w:eastAsia="仿宋" w:cs="仿宋"/>
          <w:sz w:val="30"/>
          <w:szCs w:val="30"/>
        </w:rPr>
        <w:t>设立了咨询台、摆放宣传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版面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块、悬挂宣传条幅1条，为前来咨询群众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发放宣传单、宣传手册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</w:t>
      </w:r>
      <w:r>
        <w:rPr>
          <w:rFonts w:hint="eastAsia" w:ascii="仿宋" w:hAnsi="仿宋" w:eastAsia="仿宋" w:cs="仿宋"/>
          <w:sz w:val="30"/>
          <w:szCs w:val="30"/>
        </w:rPr>
        <w:t>余份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，发放限盐勺、限油壶等健康支持性工具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100余套，</w:t>
      </w:r>
      <w:r>
        <w:rPr>
          <w:rFonts w:hint="eastAsia" w:ascii="仿宋" w:hAnsi="仿宋" w:eastAsia="仿宋" w:cs="仿宋"/>
          <w:sz w:val="30"/>
          <w:szCs w:val="30"/>
        </w:rPr>
        <w:t>免费咨询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70余</w:t>
      </w:r>
      <w:r>
        <w:rPr>
          <w:rFonts w:hint="eastAsia" w:ascii="仿宋" w:hAnsi="仿宋" w:eastAsia="仿宋" w:cs="仿宋"/>
          <w:sz w:val="30"/>
          <w:szCs w:val="30"/>
        </w:rPr>
        <w:t>人次。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利用“联合国糖尿病日”主题宣传活动契机，广泛宣传糖尿病防治知识，切实提高广大居民对糖尿病防治重要性的认识。</w:t>
      </w:r>
      <w:r>
        <w:rPr>
          <w:rFonts w:hint="eastAsia" w:ascii="仿宋" w:hAnsi="仿宋" w:eastAsia="仿宋" w:cs="仿宋"/>
          <w:sz w:val="30"/>
          <w:szCs w:val="30"/>
        </w:rPr>
        <w:t>切实提高全社会对糖尿病防控工作的认识和重视。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濮阳县疾控中心慢病科</w:t>
      </w:r>
    </w:p>
    <w:p>
      <w:pPr>
        <w:ind w:firstLine="5100" w:firstLineChars="1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2020年11月14日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0EC0"/>
    <w:rsid w:val="04FA47E7"/>
    <w:rsid w:val="05573AA0"/>
    <w:rsid w:val="06EC56F0"/>
    <w:rsid w:val="0D2C7D7A"/>
    <w:rsid w:val="0EA52282"/>
    <w:rsid w:val="124F7BC2"/>
    <w:rsid w:val="14374D76"/>
    <w:rsid w:val="18263D81"/>
    <w:rsid w:val="1B1A0245"/>
    <w:rsid w:val="211332EE"/>
    <w:rsid w:val="21347FA0"/>
    <w:rsid w:val="27311904"/>
    <w:rsid w:val="274808C0"/>
    <w:rsid w:val="28994BF3"/>
    <w:rsid w:val="332C2C68"/>
    <w:rsid w:val="398729A3"/>
    <w:rsid w:val="414B5A39"/>
    <w:rsid w:val="4CC927F1"/>
    <w:rsid w:val="51FA6727"/>
    <w:rsid w:val="52652B64"/>
    <w:rsid w:val="5B743F83"/>
    <w:rsid w:val="5C7804BF"/>
    <w:rsid w:val="63382A0D"/>
    <w:rsid w:val="65550E29"/>
    <w:rsid w:val="67A20617"/>
    <w:rsid w:val="6EFB2D68"/>
    <w:rsid w:val="718241D6"/>
    <w:rsid w:val="726B5CF7"/>
    <w:rsid w:val="7423582F"/>
    <w:rsid w:val="75087FBE"/>
    <w:rsid w:val="785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 mbk</dc:creator>
  <cp:lastModifiedBy>红梅</cp:lastModifiedBy>
  <cp:lastPrinted>2020-11-16T01:00:22Z</cp:lastPrinted>
  <dcterms:modified xsi:type="dcterms:W3CDTF">2020-11-16T01:01:27Z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